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4"/>
        </w:rPr>
      </w:pPr>
    </w:p>
    <w:p>
      <w:pPr>
        <w:pStyle w:val="BodyText"/>
        <w:ind w:left="309"/>
        <w:rPr>
          <w:rFonts w:ascii="Times New Roman"/>
          <w:sz w:val="20"/>
        </w:rPr>
      </w:pPr>
      <w:r>
        <w:rPr>
          <w:rFonts w:ascii="Times New Roman"/>
          <w:sz w:val="20"/>
        </w:rPr>
        <w:drawing>
          <wp:inline distT="0" distB="0" distL="0" distR="0">
            <wp:extent cx="5703182" cy="19478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03182" cy="1947862"/>
                    </a:xfrm>
                    <a:prstGeom prst="rect">
                      <a:avLst/>
                    </a:prstGeom>
                  </pic:spPr>
                </pic:pic>
              </a:graphicData>
            </a:graphic>
          </wp:inline>
        </w:drawing>
      </w:r>
      <w:r>
        <w:rPr>
          <w:rFonts w:ascii="Times New Roman"/>
          <w:sz w:val="20"/>
        </w:rPr>
      </w:r>
    </w:p>
    <w:p>
      <w:pPr>
        <w:pStyle w:val="BodyText"/>
        <w:rPr>
          <w:rFonts w:ascii="Times New Roman"/>
          <w:sz w:val="19"/>
        </w:rPr>
      </w:pPr>
    </w:p>
    <w:p>
      <w:pPr>
        <w:pStyle w:val="BodyText"/>
        <w:spacing w:before="55"/>
        <w:ind w:left="1245" w:right="1398"/>
        <w:jc w:val="center"/>
      </w:pPr>
      <w:r>
        <w:rPr/>
        <w:pict>
          <v:line style="position:absolute;mso-position-horizontal-relative:page;mso-position-vertical-relative:paragraph;z-index:-251658240;mso-wrap-distance-left:0;mso-wrap-distance-right:0" from="85.099998pt,42.570026pt" to="269.949998pt,43.020026pt" stroked="true" strokeweight="1.25pt" strokecolor="#ff0000">
            <v:stroke dashstyle="solid"/>
            <w10:wrap type="topAndBottom"/>
          </v:line>
        </w:pict>
      </w:r>
      <w:r>
        <w:rPr/>
        <w:pict>
          <v:group style="position:absolute;margin-left:281.774994pt;margin-top:29.395027pt;width:27.4pt;height:25.3pt;mso-position-horizontal-relative:page;mso-position-vertical-relative:paragraph;z-index:-251657216;mso-wrap-distance-left:0;mso-wrap-distance-right:0" coordorigin="5635,588" coordsize="548,506">
            <v:shape style="position:absolute;left:5643;top:595;width:533;height:491" coordorigin="5643,595" coordsize="533,491" path="m6176,783l5643,783,5809,900,5747,1086,5910,972,6034,972,6010,900,6176,783xm6034,972l5910,972,6072,1086,6034,972xm5910,595l5847,783,5972,783,5910,595xe" filled="true" fillcolor="#ff0000" stroked="false">
              <v:path arrowok="t"/>
              <v:fill type="solid"/>
            </v:shape>
            <v:shape style="position:absolute;left:5643;top:595;width:533;height:491" coordorigin="5643,595" coordsize="533,491" path="m5910,595l5847,783,5643,783,5809,900,5747,1086,5910,972,6072,1086,6010,900,6176,783,5972,783,5910,595xe" filled="false" stroked="true" strokeweight=".75pt" strokecolor="#ff0000">
              <v:path arrowok="t"/>
              <v:stroke dashstyle="solid"/>
            </v:shape>
            <w10:wrap type="topAndBottom"/>
          </v:group>
        </w:pict>
      </w:r>
      <w:r>
        <w:rPr/>
        <w:pict>
          <v:line style="position:absolute;mso-position-horizontal-relative:page;mso-position-vertical-relative:paragraph;z-index:-251656192;mso-wrap-distance-left:0;mso-wrap-distance-right:0" from="318.450012pt,43.670029pt" to="510.000012pt,44.270029pt" stroked="true" strokeweight="1.25pt" strokecolor="#ff0000">
            <v:stroke dashstyle="solid"/>
            <w10:wrap type="topAndBottom"/>
          </v:line>
        </w:pict>
      </w:r>
      <w:r>
        <w:rPr/>
        <w:t>教体团函〔2021〕1 号</w:t>
      </w:r>
    </w:p>
    <w:p>
      <w:pPr>
        <w:pStyle w:val="BodyText"/>
      </w:pPr>
    </w:p>
    <w:p>
      <w:pPr>
        <w:pStyle w:val="BodyText"/>
        <w:spacing w:before="7"/>
        <w:rPr>
          <w:sz w:val="26"/>
        </w:rPr>
      </w:pPr>
    </w:p>
    <w:p>
      <w:pPr>
        <w:spacing w:line="208" w:lineRule="auto" w:before="0"/>
        <w:ind w:left="1286" w:right="1398" w:firstLine="0"/>
        <w:jc w:val="center"/>
        <w:rPr>
          <w:rFonts w:ascii="华文中宋" w:hAnsi="华文中宋" w:eastAsia="华文中宋" w:hint="eastAsia"/>
          <w:sz w:val="44"/>
        </w:rPr>
      </w:pPr>
      <w:r>
        <w:rPr>
          <w:rFonts w:ascii="华文中宋" w:hAnsi="华文中宋" w:eastAsia="华文中宋" w:hint="eastAsia"/>
          <w:spacing w:val="11"/>
          <w:sz w:val="44"/>
        </w:rPr>
        <w:t>关于</w:t>
      </w:r>
      <w:r>
        <w:rPr>
          <w:rFonts w:ascii="华文中宋" w:hAnsi="华文中宋" w:eastAsia="华文中宋" w:hint="eastAsia"/>
          <w:spacing w:val="-17"/>
          <w:sz w:val="44"/>
        </w:rPr>
        <w:t>2020</w:t>
      </w:r>
      <w:r>
        <w:rPr>
          <w:rFonts w:ascii="华文中宋" w:hAnsi="华文中宋" w:eastAsia="华文中宋" w:hint="eastAsia"/>
          <w:spacing w:val="-27"/>
          <w:sz w:val="44"/>
        </w:rPr>
        <w:t>- -</w:t>
      </w:r>
      <w:r>
        <w:rPr>
          <w:rFonts w:ascii="华文中宋" w:hAnsi="华文中宋" w:eastAsia="华文中宋" w:hint="eastAsia"/>
          <w:spacing w:val="-17"/>
          <w:sz w:val="44"/>
        </w:rPr>
        <w:t>2021</w:t>
      </w:r>
      <w:r>
        <w:rPr>
          <w:rFonts w:ascii="华文中宋" w:hAnsi="华文中宋" w:eastAsia="华文中宋" w:hint="eastAsia"/>
          <w:spacing w:val="-40"/>
          <w:sz w:val="44"/>
        </w:rPr>
        <w:t> 学年度“五四”评优</w:t>
      </w:r>
      <w:r>
        <w:rPr>
          <w:rFonts w:ascii="华文中宋" w:hAnsi="华文中宋" w:eastAsia="华文中宋" w:hint="eastAsia"/>
          <w:spacing w:val="-39"/>
          <w:sz w:val="44"/>
        </w:rPr>
        <w:t>暨防疫志愿服务先进个人评选的通知</w:t>
      </w:r>
    </w:p>
    <w:p>
      <w:pPr>
        <w:pStyle w:val="BodyText"/>
        <w:rPr>
          <w:rFonts w:ascii="华文中宋"/>
          <w:sz w:val="59"/>
        </w:rPr>
      </w:pPr>
    </w:p>
    <w:p>
      <w:pPr>
        <w:pStyle w:val="Heading2"/>
        <w:ind w:left="107"/>
        <w:rPr>
          <w:rFonts w:ascii="仿宋" w:eastAsia="仿宋" w:hint="eastAsia"/>
        </w:rPr>
      </w:pPr>
      <w:r>
        <w:rPr>
          <w:rFonts w:ascii="仿宋" w:eastAsia="仿宋" w:hint="eastAsia"/>
        </w:rPr>
        <w:t>各团支部、各部门：</w:t>
      </w:r>
    </w:p>
    <w:p>
      <w:pPr>
        <w:pStyle w:val="BodyText"/>
        <w:spacing w:line="364" w:lineRule="auto" w:before="211"/>
        <w:ind w:left="107" w:right="53" w:firstLine="641"/>
      </w:pPr>
      <w:r>
        <w:rPr/>
        <w:t>一年来，我院各级团组织和广大共青团员紧密围绕学校团委及学院党总支工作，深入学习习近平新时代中国特色社会主义思想， 坚持和依靠党建带团建，勇于实践，开拓创新，取得了不错的成绩， 涌现了一批先进个人和先进集体。尤其是在抗击新冠病毒肺炎疫情期间，我院青年团员响应号召，在保护好自己的同时，积极争当防疫志愿者，彰显了当代青年的责任与担当。</w:t>
      </w:r>
    </w:p>
    <w:p>
      <w:pPr>
        <w:pStyle w:val="BodyText"/>
        <w:spacing w:before="6"/>
        <w:ind w:left="749"/>
      </w:pPr>
      <w:r>
        <w:rPr/>
        <w:t>为进一步加强和夯实学院共青团基层组织建设，树立典型，奖</w:t>
      </w:r>
    </w:p>
    <w:p>
      <w:pPr>
        <w:spacing w:after="0"/>
        <w:sectPr>
          <w:footerReference w:type="default" r:id="rId5"/>
          <w:type w:val="continuous"/>
          <w:pgSz w:w="11910" w:h="16840"/>
          <w:pgMar w:footer="1276" w:top="1580" w:bottom="1460" w:left="1140" w:right="980"/>
          <w:pgNumType w:start="1"/>
        </w:sectPr>
      </w:pPr>
    </w:p>
    <w:p>
      <w:pPr>
        <w:pStyle w:val="BodyText"/>
        <w:rPr>
          <w:sz w:val="20"/>
        </w:rPr>
      </w:pPr>
    </w:p>
    <w:p>
      <w:pPr>
        <w:pStyle w:val="BodyText"/>
        <w:spacing w:before="1"/>
        <w:rPr>
          <w:sz w:val="14"/>
        </w:rPr>
      </w:pPr>
    </w:p>
    <w:p>
      <w:pPr>
        <w:pStyle w:val="BodyText"/>
        <w:spacing w:line="364" w:lineRule="auto" w:before="55"/>
        <w:ind w:left="107" w:right="259"/>
        <w:jc w:val="both"/>
      </w:pPr>
      <w:r>
        <w:rPr>
          <w:spacing w:val="4"/>
          <w:w w:val="95"/>
        </w:rPr>
        <w:t>励先进，共青团重庆资源与环境保护职业学院教育与体育学院委员 </w:t>
      </w:r>
      <w:r>
        <w:rPr>
          <w:spacing w:val="-4"/>
        </w:rPr>
        <w:t>会，将对在 </w:t>
      </w:r>
      <w:r>
        <w:rPr/>
        <w:t>2020-2021</w:t>
      </w:r>
      <w:r>
        <w:rPr>
          <w:spacing w:val="-4"/>
        </w:rPr>
        <w:t> 学年度，突出的先进个人和集体进行表彰。现将具体事宜通知如下：</w:t>
      </w:r>
    </w:p>
    <w:p>
      <w:pPr>
        <w:spacing w:line="440" w:lineRule="exact" w:before="0"/>
        <w:ind w:left="828" w:right="0" w:firstLine="0"/>
        <w:jc w:val="left"/>
        <w:rPr>
          <w:rFonts w:ascii="黑体" w:eastAsia="黑体" w:hint="eastAsia"/>
          <w:b/>
          <w:sz w:val="36"/>
        </w:rPr>
      </w:pPr>
      <w:r>
        <w:rPr>
          <w:rFonts w:ascii="黑体" w:eastAsia="黑体" w:hint="eastAsia"/>
          <w:sz w:val="36"/>
        </w:rPr>
        <w:t>一、</w:t>
      </w:r>
      <w:r>
        <w:rPr>
          <w:rFonts w:ascii="黑体" w:eastAsia="黑体" w:hint="eastAsia"/>
          <w:b/>
          <w:sz w:val="36"/>
        </w:rPr>
        <w:t>活动主题</w:t>
      </w:r>
    </w:p>
    <w:p>
      <w:pPr>
        <w:pStyle w:val="BodyText"/>
        <w:spacing w:before="186"/>
        <w:ind w:left="749"/>
      </w:pPr>
      <w:r>
        <w:rPr/>
        <w:t>青春无悔勇向前，爱国奋斗促发展</w:t>
      </w:r>
    </w:p>
    <w:p>
      <w:pPr>
        <w:pStyle w:val="Heading1"/>
        <w:spacing w:line="240" w:lineRule="auto" w:before="190"/>
      </w:pPr>
      <w:r>
        <w:rPr/>
        <w:t>二、评选范围</w:t>
      </w:r>
    </w:p>
    <w:p>
      <w:pPr>
        <w:pStyle w:val="BodyText"/>
        <w:spacing w:before="187"/>
        <w:ind w:left="749"/>
      </w:pPr>
      <w:r>
        <w:rPr/>
        <w:t>在院团员学生、团支部(含五年一贯制)</w:t>
      </w:r>
    </w:p>
    <w:p>
      <w:pPr>
        <w:pStyle w:val="Heading1"/>
        <w:spacing w:line="240" w:lineRule="auto" w:before="191"/>
      </w:pPr>
      <w:r>
        <w:rPr/>
        <w:t>三、评选奖项</w:t>
      </w:r>
    </w:p>
    <w:p>
      <w:pPr>
        <w:pStyle w:val="BodyText"/>
        <w:spacing w:line="364" w:lineRule="auto" w:before="186"/>
        <w:ind w:left="107" w:right="259" w:firstLine="641"/>
      </w:pPr>
      <w:r>
        <w:rPr>
          <w:spacing w:val="-6"/>
          <w:w w:val="95"/>
        </w:rPr>
        <w:t>优秀共青团员、优秀共青团干部、“五</w:t>
      </w:r>
      <w:r>
        <w:rPr>
          <w:rFonts w:ascii="Wingdings" w:hAnsi="Wingdings" w:eastAsia="Wingdings"/>
          <w:spacing w:val="5"/>
          <w:w w:val="95"/>
        </w:rPr>
        <w:t></w:t>
      </w:r>
      <w:r>
        <w:rPr>
          <w:spacing w:val="-12"/>
          <w:w w:val="95"/>
        </w:rPr>
        <w:t>四”红旗团支部、“五</w:t>
      </w:r>
      <w:r>
        <w:rPr>
          <w:rFonts w:ascii="Wingdings" w:hAnsi="Wingdings" w:eastAsia="Wingdings"/>
          <w:spacing w:val="-11"/>
          <w:w w:val="95"/>
        </w:rPr>
        <w:t></w:t>
      </w:r>
      <w:r>
        <w:rPr>
          <w:rFonts w:ascii="Times New Roman" w:hAnsi="Times New Roman" w:eastAsia="Times New Roman"/>
          <w:spacing w:val="-11"/>
          <w:w w:val="95"/>
        </w:rPr>
        <w:t>  </w:t>
      </w:r>
      <w:r>
        <w:rPr/>
        <w:t>四”社会实践先进个人、防疫志愿服务先进个人</w:t>
      </w:r>
    </w:p>
    <w:p>
      <w:pPr>
        <w:pStyle w:val="Heading1"/>
      </w:pPr>
      <w:r>
        <w:rPr/>
        <w:t>四、评选工作安排</w:t>
      </w:r>
    </w:p>
    <w:p>
      <w:pPr>
        <w:pStyle w:val="BodyText"/>
        <w:spacing w:line="364" w:lineRule="auto" w:before="186"/>
        <w:ind w:left="107" w:right="264" w:firstLine="641"/>
        <w:jc w:val="both"/>
      </w:pPr>
      <w:r>
        <w:rPr/>
        <w:t>(一)5</w:t>
      </w:r>
      <w:r>
        <w:rPr>
          <w:spacing w:val="-57"/>
        </w:rPr>
        <w:t> 月 </w:t>
      </w:r>
      <w:r>
        <w:rPr/>
        <w:t>7</w:t>
      </w:r>
      <w:r>
        <w:rPr>
          <w:spacing w:val="-16"/>
        </w:rPr>
        <w:t> 日前，各团支部、各部门对优秀共青团员、优秀共青</w:t>
      </w:r>
      <w:r>
        <w:rPr>
          <w:spacing w:val="-22"/>
          <w:w w:val="95"/>
        </w:rPr>
        <w:t>团干部、“五</w:t>
      </w:r>
      <w:r>
        <w:rPr>
          <w:rFonts w:ascii="Wingdings" w:hAnsi="Wingdings" w:eastAsia="Wingdings"/>
          <w:w w:val="95"/>
        </w:rPr>
        <w:t></w:t>
      </w:r>
      <w:r>
        <w:rPr>
          <w:spacing w:val="-12"/>
          <w:w w:val="95"/>
        </w:rPr>
        <w:t>四”红旗团支部、“五</w:t>
      </w:r>
      <w:r>
        <w:rPr>
          <w:rFonts w:ascii="Wingdings" w:hAnsi="Wingdings" w:eastAsia="Wingdings"/>
          <w:spacing w:val="5"/>
          <w:w w:val="95"/>
        </w:rPr>
        <w:t></w:t>
      </w:r>
      <w:r>
        <w:rPr>
          <w:spacing w:val="3"/>
          <w:w w:val="95"/>
        </w:rPr>
        <w:t>四”社会实践先进个人、防疫  </w:t>
      </w:r>
      <w:r>
        <w:rPr>
          <w:spacing w:val="3"/>
        </w:rPr>
        <w:t>志愿服务先进个人等，进行推荐评审。</w:t>
      </w:r>
    </w:p>
    <w:p>
      <w:pPr>
        <w:pStyle w:val="BodyText"/>
        <w:spacing w:line="364" w:lineRule="auto" w:before="2"/>
        <w:ind w:left="107" w:right="259" w:firstLine="641"/>
        <w:jc w:val="both"/>
      </w:pPr>
      <w:r>
        <w:rPr>
          <w:spacing w:val="3"/>
          <w:w w:val="95"/>
        </w:rPr>
        <w:t>要求各团支部、各部门支本着“公平、公正、公开”的原则， </w:t>
      </w:r>
      <w:r>
        <w:rPr>
          <w:spacing w:val="-9"/>
        </w:rPr>
        <w:t>严格对照《资环学院 </w:t>
      </w:r>
      <w:r>
        <w:rPr/>
        <w:t>2020-2021</w:t>
      </w:r>
      <w:r>
        <w:rPr>
          <w:spacing w:val="-17"/>
        </w:rPr>
        <w:t> 学年度“五</w:t>
      </w:r>
      <w:r>
        <w:rPr>
          <w:rFonts w:ascii="Wingdings" w:hAnsi="Wingdings" w:eastAsia="Wingdings"/>
        </w:rPr>
        <w:t></w:t>
      </w:r>
      <w:r>
        <w:rPr>
          <w:spacing w:val="-3"/>
        </w:rPr>
        <w:t>四”表彰》中的评先条</w:t>
      </w:r>
      <w:r>
        <w:rPr>
          <w:spacing w:val="4"/>
          <w:w w:val="95"/>
        </w:rPr>
        <w:t>件和办法，并将各团支部、各部门终评结果和有关材料上报院团总 </w:t>
      </w:r>
      <w:r>
        <w:rPr>
          <w:spacing w:val="-4"/>
        </w:rPr>
        <w:t>支。各团支部、各部门对于评审结果公示日期不少于 </w:t>
      </w:r>
      <w:r>
        <w:rPr/>
        <w:t>3</w:t>
      </w:r>
      <w:r>
        <w:rPr>
          <w:spacing w:val="-15"/>
        </w:rPr>
        <w:t> 个工作日。</w:t>
      </w:r>
    </w:p>
    <w:p>
      <w:pPr>
        <w:pStyle w:val="BodyText"/>
        <w:spacing w:line="364" w:lineRule="auto" w:before="4"/>
        <w:ind w:left="107" w:right="261" w:firstLine="641"/>
        <w:jc w:val="both"/>
      </w:pPr>
      <w:r>
        <w:rPr/>
        <w:t>(二)5</w:t>
      </w:r>
      <w:r>
        <w:rPr>
          <w:spacing w:val="-56"/>
        </w:rPr>
        <w:t> 月 </w:t>
      </w:r>
      <w:r>
        <w:rPr/>
        <w:t>10</w:t>
      </w:r>
      <w:r>
        <w:rPr>
          <w:spacing w:val="-14"/>
        </w:rPr>
        <w:t> 日前，院团总支组织评选委员会对“五</w:t>
      </w:r>
      <w:r>
        <w:rPr>
          <w:rFonts w:ascii="Wingdings" w:hAnsi="Wingdings" w:eastAsia="Wingdings"/>
        </w:rPr>
        <w:t></w:t>
      </w:r>
      <w:r>
        <w:rPr>
          <w:spacing w:val="-8"/>
        </w:rPr>
        <w:t>四”红旗团</w:t>
      </w:r>
      <w:r>
        <w:rPr>
          <w:spacing w:val="3"/>
          <w:w w:val="95"/>
        </w:rPr>
        <w:t>支部进行审核评比，并对各团支部、各部门报送的优秀共青团员、  </w:t>
      </w:r>
      <w:r>
        <w:rPr>
          <w:spacing w:val="-12"/>
          <w:w w:val="95"/>
        </w:rPr>
        <w:t>优秀共青团干部、“五</w:t>
      </w:r>
      <w:r>
        <w:rPr>
          <w:rFonts w:ascii="Wingdings" w:hAnsi="Wingdings" w:eastAsia="Wingdings"/>
          <w:spacing w:val="5"/>
          <w:w w:val="95"/>
        </w:rPr>
        <w:t></w:t>
      </w:r>
      <w:r>
        <w:rPr>
          <w:spacing w:val="-12"/>
          <w:w w:val="95"/>
        </w:rPr>
        <w:t>四”红旗团支部、“五</w:t>
      </w:r>
      <w:r>
        <w:rPr>
          <w:rFonts w:ascii="Wingdings" w:hAnsi="Wingdings" w:eastAsia="Wingdings"/>
          <w:spacing w:val="5"/>
          <w:w w:val="95"/>
        </w:rPr>
        <w:t></w:t>
      </w:r>
      <w:r>
        <w:rPr>
          <w:spacing w:val="3"/>
          <w:w w:val="95"/>
        </w:rPr>
        <w:t>四”社会实践先进个</w:t>
      </w:r>
    </w:p>
    <w:p>
      <w:pPr>
        <w:spacing w:after="0" w:line="364" w:lineRule="auto"/>
        <w:jc w:val="both"/>
        <w:sectPr>
          <w:pgSz w:w="11910" w:h="16840"/>
          <w:pgMar w:header="0" w:footer="1276" w:top="1580" w:bottom="1460" w:left="1140" w:right="980"/>
        </w:sectPr>
      </w:pPr>
    </w:p>
    <w:p>
      <w:pPr>
        <w:pStyle w:val="BodyText"/>
        <w:rPr>
          <w:sz w:val="20"/>
        </w:rPr>
      </w:pPr>
    </w:p>
    <w:p>
      <w:pPr>
        <w:pStyle w:val="BodyText"/>
        <w:spacing w:before="1"/>
        <w:rPr>
          <w:sz w:val="14"/>
        </w:rPr>
      </w:pPr>
    </w:p>
    <w:p>
      <w:pPr>
        <w:pStyle w:val="BodyText"/>
        <w:spacing w:before="55"/>
        <w:ind w:left="107"/>
      </w:pPr>
      <w:r>
        <w:rPr/>
        <w:t>人、防疫志愿服务先进个人进行审核。</w:t>
      </w:r>
    </w:p>
    <w:p>
      <w:pPr>
        <w:pStyle w:val="BodyText"/>
        <w:spacing w:line="364" w:lineRule="auto" w:before="214"/>
        <w:ind w:left="107" w:right="99" w:firstLine="641"/>
      </w:pPr>
      <w:r>
        <w:rPr/>
        <w:t>(三)5</w:t>
      </w:r>
      <w:r>
        <w:rPr>
          <w:spacing w:val="-55"/>
        </w:rPr>
        <w:t> 月 </w:t>
      </w:r>
      <w:r>
        <w:rPr/>
        <w:t>12</w:t>
      </w:r>
      <w:r>
        <w:rPr>
          <w:spacing w:val="-17"/>
        </w:rPr>
        <w:t> 日前，在学院公示关于 </w:t>
      </w:r>
      <w:r>
        <w:rPr/>
        <w:t>2020</w:t>
      </w:r>
      <w:r>
        <w:rPr>
          <w:spacing w:val="-28"/>
        </w:rPr>
        <w:t>- -</w:t>
      </w:r>
      <w:r>
        <w:rPr/>
        <w:t>2021</w:t>
      </w:r>
      <w:r>
        <w:rPr>
          <w:spacing w:val="-14"/>
        </w:rPr>
        <w:t> 学年度“五四” 评优暨防疫志愿服务先进个人名单。</w:t>
      </w:r>
    </w:p>
    <w:p>
      <w:pPr>
        <w:pStyle w:val="Heading1"/>
      </w:pPr>
      <w:r>
        <w:rPr/>
        <w:t>五、评选条件</w:t>
      </w:r>
    </w:p>
    <w:p>
      <w:pPr>
        <w:pStyle w:val="Heading2"/>
        <w:spacing w:before="186"/>
      </w:pPr>
      <w:r>
        <w:rPr/>
        <w:t>(一)优秀团员</w:t>
      </w:r>
    </w:p>
    <w:p>
      <w:pPr>
        <w:pStyle w:val="ListParagraph"/>
        <w:numPr>
          <w:ilvl w:val="0"/>
          <w:numId w:val="1"/>
        </w:numPr>
        <w:tabs>
          <w:tab w:pos="1071" w:val="left" w:leader="none"/>
        </w:tabs>
        <w:spacing w:line="364" w:lineRule="auto" w:before="214" w:after="0"/>
        <w:ind w:left="107" w:right="103" w:firstLine="641"/>
        <w:jc w:val="left"/>
        <w:rPr>
          <w:sz w:val="32"/>
        </w:rPr>
      </w:pPr>
      <w:r>
        <w:rPr>
          <w:spacing w:val="-21"/>
          <w:sz w:val="32"/>
        </w:rPr>
        <w:t>参加“青年大学习”、青年马克思主义者培养工程，积极学习、</w:t>
      </w:r>
      <w:r>
        <w:rPr>
          <w:sz w:val="32"/>
        </w:rPr>
        <w:t>宣传党的基本路线、方针、政策，思想觉悟高;</w:t>
      </w:r>
    </w:p>
    <w:p>
      <w:pPr>
        <w:pStyle w:val="ListParagraph"/>
        <w:numPr>
          <w:ilvl w:val="0"/>
          <w:numId w:val="1"/>
        </w:numPr>
        <w:tabs>
          <w:tab w:pos="1071" w:val="left" w:leader="none"/>
        </w:tabs>
        <w:spacing w:line="240" w:lineRule="auto" w:before="2" w:after="0"/>
        <w:ind w:left="1070" w:right="0" w:hanging="322"/>
        <w:jc w:val="left"/>
        <w:rPr>
          <w:sz w:val="32"/>
        </w:rPr>
      </w:pPr>
      <w:r>
        <w:rPr>
          <w:sz w:val="32"/>
        </w:rPr>
        <w:t>遵守团的纪律和班级的规章制度，无违纪;</w:t>
      </w:r>
    </w:p>
    <w:p>
      <w:pPr>
        <w:pStyle w:val="ListParagraph"/>
        <w:numPr>
          <w:ilvl w:val="0"/>
          <w:numId w:val="1"/>
        </w:numPr>
        <w:tabs>
          <w:tab w:pos="1071" w:val="left" w:leader="none"/>
        </w:tabs>
        <w:spacing w:line="240" w:lineRule="auto" w:before="214" w:after="0"/>
        <w:ind w:left="1070" w:right="0" w:hanging="322"/>
        <w:jc w:val="left"/>
        <w:rPr>
          <w:sz w:val="32"/>
        </w:rPr>
      </w:pPr>
      <w:r>
        <w:rPr>
          <w:sz w:val="32"/>
        </w:rPr>
        <w:t>平和宽容，尊敬师长，团结同学，有一定威信;</w:t>
      </w:r>
    </w:p>
    <w:p>
      <w:pPr>
        <w:pStyle w:val="ListParagraph"/>
        <w:numPr>
          <w:ilvl w:val="0"/>
          <w:numId w:val="1"/>
        </w:numPr>
        <w:tabs>
          <w:tab w:pos="1071" w:val="left" w:leader="none"/>
        </w:tabs>
        <w:spacing w:line="240" w:lineRule="auto" w:before="214" w:after="0"/>
        <w:ind w:left="1070" w:right="0" w:hanging="322"/>
        <w:jc w:val="left"/>
        <w:rPr>
          <w:sz w:val="32"/>
        </w:rPr>
      </w:pPr>
      <w:r>
        <w:rPr>
          <w:sz w:val="32"/>
        </w:rPr>
        <w:t>热爱专业，刻苦学习，年内无不及格现象。</w:t>
      </w:r>
    </w:p>
    <w:p>
      <w:pPr>
        <w:pStyle w:val="ListParagraph"/>
        <w:numPr>
          <w:ilvl w:val="0"/>
          <w:numId w:val="1"/>
        </w:numPr>
        <w:tabs>
          <w:tab w:pos="1071" w:val="left" w:leader="none"/>
        </w:tabs>
        <w:spacing w:line="240" w:lineRule="auto" w:before="214" w:after="0"/>
        <w:ind w:left="1070" w:right="0" w:hanging="322"/>
        <w:jc w:val="left"/>
        <w:rPr>
          <w:sz w:val="32"/>
        </w:rPr>
      </w:pPr>
      <w:r>
        <w:rPr>
          <w:sz w:val="32"/>
        </w:rPr>
        <w:t>符合下列条件之一:</w:t>
      </w:r>
    </w:p>
    <w:p>
      <w:pPr>
        <w:pStyle w:val="ListParagraph"/>
        <w:numPr>
          <w:ilvl w:val="0"/>
          <w:numId w:val="2"/>
        </w:numPr>
        <w:tabs>
          <w:tab w:pos="1242" w:val="left" w:leader="none"/>
        </w:tabs>
        <w:spacing w:line="240" w:lineRule="auto" w:before="214" w:after="0"/>
        <w:ind w:left="1241" w:right="0" w:hanging="493"/>
        <w:jc w:val="left"/>
        <w:rPr>
          <w:sz w:val="32"/>
        </w:rPr>
      </w:pPr>
      <w:r>
        <w:rPr>
          <w:spacing w:val="10"/>
          <w:sz w:val="32"/>
        </w:rPr>
        <w:t>在团的组织和宣传教育活动中发挥重要作用，并取得好成</w:t>
      </w:r>
    </w:p>
    <w:p>
      <w:pPr>
        <w:pStyle w:val="BodyText"/>
        <w:spacing w:before="6"/>
        <w:rPr>
          <w:sz w:val="12"/>
        </w:rPr>
      </w:pPr>
    </w:p>
    <w:p>
      <w:pPr>
        <w:pStyle w:val="BodyText"/>
        <w:spacing w:before="54"/>
        <w:ind w:left="107"/>
      </w:pPr>
      <w:r>
        <w:rPr/>
        <w:t>绩;</w:t>
      </w:r>
    </w:p>
    <w:p>
      <w:pPr>
        <w:pStyle w:val="ListParagraph"/>
        <w:numPr>
          <w:ilvl w:val="0"/>
          <w:numId w:val="2"/>
        </w:numPr>
        <w:tabs>
          <w:tab w:pos="1232" w:val="left" w:leader="none"/>
        </w:tabs>
        <w:spacing w:line="364" w:lineRule="auto" w:before="214" w:after="0"/>
        <w:ind w:left="749" w:right="1033" w:firstLine="0"/>
        <w:jc w:val="left"/>
        <w:rPr>
          <w:sz w:val="32"/>
        </w:rPr>
      </w:pPr>
      <w:r>
        <w:rPr>
          <w:spacing w:val="-1"/>
          <w:sz w:val="32"/>
        </w:rPr>
        <w:t>科技创新能力强，积极参加科技活动，并取得好成绩; </w:t>
      </w:r>
      <w:r>
        <w:rPr>
          <w:sz w:val="32"/>
        </w:rPr>
        <w:t>(3)积极参加社会实践和志愿服务活动，受到表彰;</w:t>
      </w:r>
    </w:p>
    <w:p>
      <w:pPr>
        <w:pStyle w:val="ListParagraph"/>
        <w:numPr>
          <w:ilvl w:val="0"/>
          <w:numId w:val="3"/>
        </w:numPr>
        <w:tabs>
          <w:tab w:pos="1232" w:val="left" w:leader="none"/>
        </w:tabs>
        <w:spacing w:line="240" w:lineRule="auto" w:before="2" w:after="0"/>
        <w:ind w:left="1231" w:right="0" w:hanging="483"/>
        <w:jc w:val="left"/>
        <w:rPr>
          <w:sz w:val="32"/>
        </w:rPr>
      </w:pPr>
      <w:r>
        <w:rPr>
          <w:sz w:val="32"/>
        </w:rPr>
        <w:t>积极参加校园文体活动，并取得好成绩;</w:t>
      </w:r>
    </w:p>
    <w:p>
      <w:pPr>
        <w:pStyle w:val="ListParagraph"/>
        <w:numPr>
          <w:ilvl w:val="0"/>
          <w:numId w:val="3"/>
        </w:numPr>
        <w:tabs>
          <w:tab w:pos="1232" w:val="left" w:leader="none"/>
        </w:tabs>
        <w:spacing w:line="364" w:lineRule="auto" w:before="214" w:after="0"/>
        <w:ind w:left="749" w:right="1674" w:firstLine="0"/>
        <w:jc w:val="left"/>
        <w:rPr>
          <w:rFonts w:ascii="黑体" w:eastAsia="黑体" w:hint="eastAsia"/>
          <w:b/>
          <w:sz w:val="32"/>
        </w:rPr>
      </w:pPr>
      <w:r>
        <w:rPr>
          <w:spacing w:val="-1"/>
          <w:sz w:val="32"/>
        </w:rPr>
        <w:t>积极参加主题团日活动，并取得良好成绩和影响; </w:t>
      </w:r>
      <w:r>
        <w:rPr>
          <w:sz w:val="32"/>
        </w:rPr>
        <w:t>(6)因表现突出，受到院级以上(含院级)通报表扬。 </w:t>
      </w:r>
      <w:r>
        <w:rPr>
          <w:rFonts w:ascii="黑体" w:eastAsia="黑体" w:hint="eastAsia"/>
          <w:b/>
          <w:sz w:val="32"/>
        </w:rPr>
        <w:t>(二)优秀团干部</w:t>
      </w:r>
    </w:p>
    <w:p>
      <w:pPr>
        <w:pStyle w:val="ListParagraph"/>
        <w:numPr>
          <w:ilvl w:val="0"/>
          <w:numId w:val="4"/>
        </w:numPr>
        <w:tabs>
          <w:tab w:pos="1071" w:val="left" w:leader="none"/>
        </w:tabs>
        <w:spacing w:line="240" w:lineRule="auto" w:before="3" w:after="0"/>
        <w:ind w:left="1070" w:right="0" w:hanging="322"/>
        <w:jc w:val="left"/>
        <w:rPr>
          <w:sz w:val="32"/>
        </w:rPr>
      </w:pPr>
      <w:r>
        <w:rPr>
          <w:spacing w:val="-15"/>
          <w:sz w:val="32"/>
        </w:rPr>
        <w:t>参加“青年大学习”、青年马克思主义者培养工程，政治立场</w:t>
      </w:r>
    </w:p>
    <w:p>
      <w:pPr>
        <w:pStyle w:val="BodyText"/>
        <w:spacing w:before="6"/>
        <w:rPr>
          <w:sz w:val="12"/>
        </w:rPr>
      </w:pPr>
    </w:p>
    <w:p>
      <w:pPr>
        <w:pStyle w:val="BodyText"/>
        <w:spacing w:before="54"/>
        <w:ind w:left="107"/>
      </w:pPr>
      <w:r>
        <w:rPr/>
        <w:t>坚定，积极学习党的基本理论，具有较高的思想政治觉悟;</w:t>
      </w:r>
    </w:p>
    <w:p>
      <w:pPr>
        <w:spacing w:after="0"/>
        <w:sectPr>
          <w:pgSz w:w="11910" w:h="16840"/>
          <w:pgMar w:header="0" w:footer="1276" w:top="1580" w:bottom="1460" w:left="1140" w:right="980"/>
        </w:sectPr>
      </w:pPr>
    </w:p>
    <w:p>
      <w:pPr>
        <w:pStyle w:val="BodyText"/>
        <w:rPr>
          <w:sz w:val="20"/>
        </w:rPr>
      </w:pPr>
    </w:p>
    <w:p>
      <w:pPr>
        <w:pStyle w:val="BodyText"/>
        <w:spacing w:before="1"/>
        <w:rPr>
          <w:sz w:val="14"/>
        </w:rPr>
      </w:pPr>
    </w:p>
    <w:p>
      <w:pPr>
        <w:pStyle w:val="ListParagraph"/>
        <w:numPr>
          <w:ilvl w:val="0"/>
          <w:numId w:val="4"/>
        </w:numPr>
        <w:tabs>
          <w:tab w:pos="1071" w:val="left" w:leader="none"/>
        </w:tabs>
        <w:spacing w:line="240" w:lineRule="auto" w:before="55" w:after="0"/>
        <w:ind w:left="1070" w:right="0" w:hanging="322"/>
        <w:jc w:val="left"/>
        <w:rPr>
          <w:sz w:val="32"/>
        </w:rPr>
      </w:pPr>
      <w:r>
        <w:rPr>
          <w:sz w:val="32"/>
        </w:rPr>
        <w:t>努力学习文化知识，年内无不及格现象;</w:t>
      </w:r>
    </w:p>
    <w:p>
      <w:pPr>
        <w:pStyle w:val="ListParagraph"/>
        <w:numPr>
          <w:ilvl w:val="0"/>
          <w:numId w:val="4"/>
        </w:numPr>
        <w:tabs>
          <w:tab w:pos="1076" w:val="left" w:leader="none"/>
        </w:tabs>
        <w:spacing w:line="364" w:lineRule="auto" w:before="214" w:after="0"/>
        <w:ind w:left="107" w:right="269" w:firstLine="641"/>
        <w:jc w:val="left"/>
        <w:rPr>
          <w:sz w:val="32"/>
        </w:rPr>
      </w:pPr>
      <w:r>
        <w:rPr>
          <w:spacing w:val="3"/>
          <w:w w:val="95"/>
          <w:sz w:val="32"/>
        </w:rPr>
        <w:t>遵纪守法，具有良好的道德修养，尊敬师长、团结同学，关 </w:t>
      </w:r>
      <w:r>
        <w:rPr>
          <w:spacing w:val="3"/>
          <w:sz w:val="32"/>
        </w:rPr>
        <w:t>心集体;</w:t>
      </w:r>
    </w:p>
    <w:p>
      <w:pPr>
        <w:pStyle w:val="ListParagraph"/>
        <w:numPr>
          <w:ilvl w:val="0"/>
          <w:numId w:val="4"/>
        </w:numPr>
        <w:tabs>
          <w:tab w:pos="1076" w:val="left" w:leader="none"/>
        </w:tabs>
        <w:spacing w:line="364" w:lineRule="auto" w:before="1" w:after="0"/>
        <w:ind w:left="107" w:right="269" w:firstLine="641"/>
        <w:jc w:val="left"/>
        <w:rPr>
          <w:sz w:val="32"/>
        </w:rPr>
      </w:pPr>
      <w:r>
        <w:rPr>
          <w:spacing w:val="3"/>
          <w:w w:val="95"/>
          <w:sz w:val="32"/>
        </w:rPr>
        <w:t>热爱团的工作，积极完成团组织交给的各项任务，有扎实的 </w:t>
      </w:r>
      <w:r>
        <w:rPr>
          <w:spacing w:val="2"/>
          <w:sz w:val="32"/>
        </w:rPr>
        <w:t>工作作风和较强的创新精神，群众威信高;</w:t>
      </w:r>
    </w:p>
    <w:p>
      <w:pPr>
        <w:pStyle w:val="ListParagraph"/>
        <w:numPr>
          <w:ilvl w:val="0"/>
          <w:numId w:val="4"/>
        </w:numPr>
        <w:tabs>
          <w:tab w:pos="1071" w:val="left" w:leader="none"/>
        </w:tabs>
        <w:spacing w:line="364" w:lineRule="auto" w:before="2" w:after="0"/>
        <w:ind w:left="107" w:right="103" w:firstLine="641"/>
        <w:jc w:val="left"/>
        <w:rPr>
          <w:sz w:val="32"/>
        </w:rPr>
      </w:pPr>
      <w:r>
        <w:rPr>
          <w:spacing w:val="-5"/>
          <w:sz w:val="32"/>
        </w:rPr>
        <w:t>结合支部实际，积极开展各类思想政治教育和素质拓展活动， </w:t>
      </w:r>
      <w:r>
        <w:rPr>
          <w:sz w:val="32"/>
        </w:rPr>
        <w:t>成效明显;</w:t>
      </w:r>
    </w:p>
    <w:p>
      <w:pPr>
        <w:pStyle w:val="ListParagraph"/>
        <w:numPr>
          <w:ilvl w:val="0"/>
          <w:numId w:val="4"/>
        </w:numPr>
        <w:tabs>
          <w:tab w:pos="1076" w:val="left" w:leader="none"/>
        </w:tabs>
        <w:spacing w:line="364" w:lineRule="auto" w:before="2" w:after="0"/>
        <w:ind w:left="107" w:right="269" w:firstLine="641"/>
        <w:jc w:val="left"/>
        <w:rPr>
          <w:sz w:val="32"/>
        </w:rPr>
      </w:pPr>
      <w:r>
        <w:rPr>
          <w:spacing w:val="3"/>
          <w:w w:val="95"/>
          <w:sz w:val="32"/>
        </w:rPr>
        <w:t>积极组织策划主题团日活动，效果显著，并获得校级以上媒 </w:t>
      </w:r>
      <w:r>
        <w:rPr>
          <w:spacing w:val="3"/>
          <w:sz w:val="32"/>
        </w:rPr>
        <w:t>体报道;</w:t>
      </w:r>
    </w:p>
    <w:p>
      <w:pPr>
        <w:pStyle w:val="ListParagraph"/>
        <w:numPr>
          <w:ilvl w:val="0"/>
          <w:numId w:val="4"/>
        </w:numPr>
        <w:tabs>
          <w:tab w:pos="1071" w:val="left" w:leader="none"/>
        </w:tabs>
        <w:spacing w:line="240" w:lineRule="auto" w:before="2" w:after="0"/>
        <w:ind w:left="1070" w:right="0" w:hanging="322"/>
        <w:jc w:val="left"/>
        <w:rPr>
          <w:sz w:val="32"/>
        </w:rPr>
      </w:pPr>
      <w:r>
        <w:rPr>
          <w:sz w:val="32"/>
        </w:rPr>
        <w:t>所在支部被评为先进团支部的可优先考虑。</w:t>
      </w:r>
    </w:p>
    <w:p>
      <w:pPr>
        <w:pStyle w:val="Heading2"/>
        <w:spacing w:before="214"/>
        <w:ind w:left="850"/>
      </w:pPr>
      <w:r>
        <w:rPr/>
        <w:t>(三)“五</w:t>
      </w:r>
      <w:r>
        <w:rPr>
          <w:rFonts w:ascii="Wingdings" w:hAnsi="Wingdings" w:eastAsia="Wingdings"/>
        </w:rPr>
        <w:t></w:t>
      </w:r>
      <w:r>
        <w:rPr/>
        <w:t>四”红旗团支部</w:t>
      </w:r>
    </w:p>
    <w:p>
      <w:pPr>
        <w:pStyle w:val="BodyText"/>
        <w:rPr>
          <w:rFonts w:ascii="黑体"/>
          <w:b/>
          <w:sz w:val="26"/>
        </w:rPr>
      </w:pPr>
    </w:p>
    <w:p>
      <w:pPr>
        <w:pStyle w:val="ListParagraph"/>
        <w:numPr>
          <w:ilvl w:val="0"/>
          <w:numId w:val="5"/>
        </w:numPr>
        <w:tabs>
          <w:tab w:pos="1076" w:val="left" w:leader="none"/>
        </w:tabs>
        <w:spacing w:line="364" w:lineRule="auto" w:before="1" w:after="0"/>
        <w:ind w:left="107" w:right="269" w:firstLine="641"/>
        <w:jc w:val="left"/>
        <w:rPr>
          <w:sz w:val="32"/>
        </w:rPr>
      </w:pPr>
      <w:r>
        <w:rPr>
          <w:spacing w:val="3"/>
          <w:w w:val="95"/>
          <w:sz w:val="32"/>
        </w:rPr>
        <w:t>政治理论学习和思想教育效果显著，主题教育扎实有效，支 </w:t>
      </w:r>
      <w:r>
        <w:rPr>
          <w:spacing w:val="2"/>
          <w:sz w:val="32"/>
        </w:rPr>
        <w:t>部成员遵纪守法，无违纪;</w:t>
      </w:r>
    </w:p>
    <w:p>
      <w:pPr>
        <w:pStyle w:val="ListParagraph"/>
        <w:numPr>
          <w:ilvl w:val="0"/>
          <w:numId w:val="5"/>
        </w:numPr>
        <w:tabs>
          <w:tab w:pos="1071" w:val="left" w:leader="none"/>
        </w:tabs>
        <w:spacing w:line="240" w:lineRule="auto" w:before="2" w:after="0"/>
        <w:ind w:left="1070" w:right="0" w:hanging="322"/>
        <w:jc w:val="left"/>
        <w:rPr>
          <w:sz w:val="32"/>
        </w:rPr>
      </w:pPr>
      <w:r>
        <w:rPr>
          <w:sz w:val="32"/>
        </w:rPr>
        <w:t>团支部班子健全，分工明确，团结协作，凝聚力强；</w:t>
      </w:r>
    </w:p>
    <w:p>
      <w:pPr>
        <w:pStyle w:val="ListParagraph"/>
        <w:numPr>
          <w:ilvl w:val="0"/>
          <w:numId w:val="5"/>
        </w:numPr>
        <w:tabs>
          <w:tab w:pos="1076" w:val="left" w:leader="none"/>
        </w:tabs>
        <w:spacing w:line="364" w:lineRule="auto" w:before="214" w:after="0"/>
        <w:ind w:left="107" w:right="269" w:firstLine="641"/>
        <w:jc w:val="left"/>
        <w:rPr>
          <w:sz w:val="32"/>
        </w:rPr>
      </w:pPr>
      <w:r>
        <w:rPr>
          <w:spacing w:val="3"/>
          <w:w w:val="95"/>
          <w:sz w:val="32"/>
        </w:rPr>
        <w:t>坚持“三会两制一课”制度，团费收缴及时，团员教育评议 </w:t>
      </w:r>
      <w:r>
        <w:rPr>
          <w:spacing w:val="2"/>
          <w:sz w:val="32"/>
        </w:rPr>
        <w:t>和推优工作民主、规范;</w:t>
      </w:r>
    </w:p>
    <w:p>
      <w:pPr>
        <w:pStyle w:val="ListParagraph"/>
        <w:numPr>
          <w:ilvl w:val="0"/>
          <w:numId w:val="5"/>
        </w:numPr>
        <w:tabs>
          <w:tab w:pos="1071" w:val="left" w:leader="none"/>
        </w:tabs>
        <w:spacing w:line="240" w:lineRule="auto" w:before="1" w:after="0"/>
        <w:ind w:left="1070" w:right="0" w:hanging="322"/>
        <w:jc w:val="left"/>
        <w:rPr>
          <w:sz w:val="32"/>
        </w:rPr>
      </w:pPr>
      <w:r>
        <w:rPr>
          <w:sz w:val="32"/>
        </w:rPr>
        <w:t>支部学习风气好，两学期不及格率均低于院平均不及格率；</w:t>
      </w:r>
    </w:p>
    <w:p>
      <w:pPr>
        <w:pStyle w:val="ListParagraph"/>
        <w:numPr>
          <w:ilvl w:val="0"/>
          <w:numId w:val="5"/>
        </w:numPr>
        <w:tabs>
          <w:tab w:pos="1076" w:val="left" w:leader="none"/>
        </w:tabs>
        <w:spacing w:line="364" w:lineRule="auto" w:before="214" w:after="0"/>
        <w:ind w:left="107" w:right="269" w:firstLine="641"/>
        <w:jc w:val="left"/>
        <w:rPr>
          <w:sz w:val="32"/>
        </w:rPr>
      </w:pPr>
      <w:r>
        <w:rPr>
          <w:spacing w:val="3"/>
          <w:w w:val="95"/>
          <w:sz w:val="32"/>
        </w:rPr>
        <w:t>支部活动丰富多彩，主题团日活动扎实有效，每学年开展主 </w:t>
      </w:r>
      <w:r>
        <w:rPr>
          <w:spacing w:val="2"/>
          <w:sz w:val="32"/>
        </w:rPr>
        <w:t>题团日活动不少于四次;</w:t>
      </w:r>
    </w:p>
    <w:p>
      <w:pPr>
        <w:pStyle w:val="ListParagraph"/>
        <w:numPr>
          <w:ilvl w:val="0"/>
          <w:numId w:val="5"/>
        </w:numPr>
        <w:tabs>
          <w:tab w:pos="1071" w:val="left" w:leader="none"/>
        </w:tabs>
        <w:spacing w:line="240" w:lineRule="auto" w:before="2" w:after="0"/>
        <w:ind w:left="1070" w:right="0" w:hanging="322"/>
        <w:jc w:val="left"/>
        <w:rPr>
          <w:sz w:val="32"/>
        </w:rPr>
      </w:pPr>
      <w:r>
        <w:rPr>
          <w:spacing w:val="-4"/>
          <w:sz w:val="32"/>
        </w:rPr>
        <w:t>对支部考评工作思想重视，成绩位列本单位的前占 </w:t>
      </w:r>
      <w:r>
        <w:rPr>
          <w:sz w:val="32"/>
        </w:rPr>
        <w:t>30%；</w:t>
      </w:r>
    </w:p>
    <w:p>
      <w:pPr>
        <w:pStyle w:val="ListParagraph"/>
        <w:numPr>
          <w:ilvl w:val="0"/>
          <w:numId w:val="5"/>
        </w:numPr>
        <w:tabs>
          <w:tab w:pos="1071" w:val="left" w:leader="none"/>
        </w:tabs>
        <w:spacing w:line="240" w:lineRule="auto" w:before="214" w:after="0"/>
        <w:ind w:left="1070" w:right="0" w:hanging="322"/>
        <w:jc w:val="left"/>
        <w:rPr>
          <w:sz w:val="32"/>
        </w:rPr>
      </w:pPr>
      <w:r>
        <w:rPr>
          <w:sz w:val="32"/>
        </w:rPr>
        <w:t>积极参加组织团员参加青年大学习。</w:t>
      </w:r>
    </w:p>
    <w:p>
      <w:pPr>
        <w:spacing w:after="0" w:line="240" w:lineRule="auto"/>
        <w:jc w:val="left"/>
        <w:rPr>
          <w:sz w:val="32"/>
        </w:rPr>
        <w:sectPr>
          <w:pgSz w:w="11910" w:h="16840"/>
          <w:pgMar w:header="0" w:footer="1276" w:top="1580" w:bottom="1460" w:left="1140" w:right="980"/>
        </w:sectPr>
      </w:pPr>
    </w:p>
    <w:p>
      <w:pPr>
        <w:pStyle w:val="BodyText"/>
        <w:rPr>
          <w:sz w:val="20"/>
        </w:rPr>
      </w:pPr>
    </w:p>
    <w:p>
      <w:pPr>
        <w:pStyle w:val="Heading2"/>
        <w:spacing w:before="235"/>
        <w:ind w:left="850"/>
      </w:pPr>
      <w:r>
        <w:rPr/>
        <w:t>(四)“五</w:t>
      </w:r>
      <w:r>
        <w:rPr>
          <w:rFonts w:ascii="Wingdings" w:hAnsi="Wingdings" w:eastAsia="Wingdings"/>
        </w:rPr>
        <w:t></w:t>
      </w:r>
      <w:r>
        <w:rPr/>
        <w:t>四”社会实践先进个人</w:t>
      </w:r>
    </w:p>
    <w:p>
      <w:pPr>
        <w:pStyle w:val="BodyText"/>
        <w:spacing w:before="1"/>
        <w:rPr>
          <w:rFonts w:ascii="黑体"/>
          <w:b/>
          <w:sz w:val="26"/>
        </w:rPr>
      </w:pPr>
    </w:p>
    <w:p>
      <w:pPr>
        <w:pStyle w:val="ListParagraph"/>
        <w:numPr>
          <w:ilvl w:val="0"/>
          <w:numId w:val="6"/>
        </w:numPr>
        <w:tabs>
          <w:tab w:pos="1071" w:val="left" w:leader="none"/>
        </w:tabs>
        <w:spacing w:line="240" w:lineRule="auto" w:before="0" w:after="0"/>
        <w:ind w:left="1070" w:right="0" w:hanging="322"/>
        <w:jc w:val="left"/>
        <w:rPr>
          <w:sz w:val="32"/>
        </w:rPr>
      </w:pPr>
      <w:r>
        <w:rPr>
          <w:sz w:val="32"/>
        </w:rPr>
        <w:t>积极投身社会实践活动，吃苦耐劳，积极思考；</w:t>
      </w:r>
    </w:p>
    <w:p>
      <w:pPr>
        <w:pStyle w:val="ListParagraph"/>
        <w:numPr>
          <w:ilvl w:val="0"/>
          <w:numId w:val="6"/>
        </w:numPr>
        <w:tabs>
          <w:tab w:pos="1076" w:val="left" w:leader="none"/>
        </w:tabs>
        <w:spacing w:line="364" w:lineRule="auto" w:before="214" w:after="0"/>
        <w:ind w:left="107" w:right="269" w:firstLine="641"/>
        <w:jc w:val="left"/>
        <w:rPr>
          <w:sz w:val="32"/>
        </w:rPr>
      </w:pPr>
      <w:r>
        <w:rPr>
          <w:spacing w:val="3"/>
          <w:w w:val="95"/>
          <w:sz w:val="32"/>
        </w:rPr>
        <w:t>能充分发挥自身的知识文化优势和科技优势，努力为地方两 </w:t>
      </w:r>
      <w:r>
        <w:rPr>
          <w:spacing w:val="2"/>
          <w:sz w:val="32"/>
        </w:rPr>
        <w:t>个文明建设和学校的建设发展做出贡献;</w:t>
      </w:r>
    </w:p>
    <w:p>
      <w:pPr>
        <w:pStyle w:val="ListParagraph"/>
        <w:numPr>
          <w:ilvl w:val="0"/>
          <w:numId w:val="6"/>
        </w:numPr>
        <w:tabs>
          <w:tab w:pos="1076" w:val="left" w:leader="none"/>
        </w:tabs>
        <w:spacing w:line="364" w:lineRule="auto" w:before="2" w:after="0"/>
        <w:ind w:left="107" w:right="269" w:firstLine="641"/>
        <w:jc w:val="left"/>
        <w:rPr>
          <w:sz w:val="32"/>
        </w:rPr>
      </w:pPr>
      <w:r>
        <w:rPr>
          <w:spacing w:val="3"/>
          <w:w w:val="95"/>
          <w:sz w:val="32"/>
        </w:rPr>
        <w:t>个人或所在的小分队在各类社会实践活动中多次受过校级以 </w:t>
      </w:r>
      <w:r>
        <w:rPr>
          <w:spacing w:val="3"/>
          <w:sz w:val="32"/>
        </w:rPr>
        <w:t>上表彰。</w:t>
      </w:r>
    </w:p>
    <w:p>
      <w:pPr>
        <w:pStyle w:val="Heading2"/>
        <w:spacing w:before="2"/>
        <w:ind w:left="850"/>
      </w:pPr>
      <w:r>
        <w:rPr/>
        <w:t>(五)防疫志愿服务先进个人</w:t>
      </w:r>
    </w:p>
    <w:p>
      <w:pPr>
        <w:pStyle w:val="BodyText"/>
        <w:rPr>
          <w:rFonts w:ascii="黑体"/>
          <w:b/>
          <w:sz w:val="26"/>
        </w:rPr>
      </w:pPr>
    </w:p>
    <w:p>
      <w:pPr>
        <w:pStyle w:val="ListParagraph"/>
        <w:numPr>
          <w:ilvl w:val="0"/>
          <w:numId w:val="7"/>
        </w:numPr>
        <w:tabs>
          <w:tab w:pos="1076" w:val="left" w:leader="none"/>
        </w:tabs>
        <w:spacing w:line="364" w:lineRule="auto" w:before="1" w:after="0"/>
        <w:ind w:left="107" w:right="269" w:firstLine="641"/>
        <w:jc w:val="left"/>
        <w:rPr>
          <w:sz w:val="32"/>
        </w:rPr>
      </w:pPr>
      <w:r>
        <w:rPr>
          <w:spacing w:val="3"/>
          <w:w w:val="95"/>
          <w:sz w:val="32"/>
        </w:rPr>
        <w:t>思想积极向上，遵守国家法律和校纪校规，具有良好的志愿 </w:t>
      </w:r>
      <w:r>
        <w:rPr>
          <w:spacing w:val="2"/>
          <w:sz w:val="32"/>
        </w:rPr>
        <w:t>服务精神和奉献意识。在志愿服务活动中表现优秀，成绩突出;</w:t>
      </w:r>
    </w:p>
    <w:p>
      <w:pPr>
        <w:pStyle w:val="ListParagraph"/>
        <w:numPr>
          <w:ilvl w:val="0"/>
          <w:numId w:val="7"/>
        </w:numPr>
        <w:tabs>
          <w:tab w:pos="1076" w:val="left" w:leader="none"/>
        </w:tabs>
        <w:spacing w:line="364" w:lineRule="auto" w:before="1" w:after="0"/>
        <w:ind w:left="107" w:right="269" w:firstLine="641"/>
        <w:jc w:val="left"/>
        <w:rPr>
          <w:sz w:val="32"/>
        </w:rPr>
      </w:pPr>
      <w:r>
        <w:rPr>
          <w:spacing w:val="3"/>
          <w:w w:val="95"/>
          <w:sz w:val="32"/>
        </w:rPr>
        <w:t>在防疫抗疫期间，积极响应党和国家号召，勇于当担，冲锋 </w:t>
      </w:r>
      <w:r>
        <w:rPr>
          <w:spacing w:val="3"/>
          <w:sz w:val="32"/>
        </w:rPr>
        <w:t>在前，积极参与疫情防控工作，表现突出。</w:t>
      </w:r>
    </w:p>
    <w:p>
      <w:pPr>
        <w:pStyle w:val="Heading1"/>
      </w:pPr>
      <w:r>
        <w:rPr/>
        <w:t>六、评选办法与比例</w:t>
      </w:r>
    </w:p>
    <w:p>
      <w:pPr>
        <w:pStyle w:val="Heading2"/>
        <w:spacing w:before="186"/>
      </w:pPr>
      <w:r>
        <w:rPr/>
        <w:t>(一)优秀共青团员</w:t>
      </w:r>
    </w:p>
    <w:p>
      <w:pPr>
        <w:pStyle w:val="BodyText"/>
        <w:spacing w:line="364" w:lineRule="auto" w:before="214"/>
        <w:ind w:left="107" w:right="247" w:firstLine="641"/>
      </w:pPr>
      <w:r>
        <w:rPr>
          <w:spacing w:val="10"/>
          <w:w w:val="95"/>
        </w:rPr>
        <w:t>优秀共青团员的评比采用自荐与推荐相结合的办法,由各团支 </w:t>
      </w:r>
      <w:r>
        <w:rPr>
          <w:spacing w:val="10"/>
        </w:rPr>
        <w:t>部、各部门集中审核公示后按比例申报。不可与优秀团干重合。</w:t>
      </w:r>
    </w:p>
    <w:p>
      <w:pPr>
        <w:pStyle w:val="BodyText"/>
        <w:spacing w:line="364" w:lineRule="auto" w:before="2"/>
        <w:ind w:left="107" w:right="212" w:firstLine="641"/>
      </w:pPr>
      <w:r>
        <w:rPr/>
        <w:t>评选比例:按辅导员所带学生的 10%进行推荐；院学生会按各部门成员的 15%进行推荐。（比例按四舍五入法）</w:t>
      </w:r>
    </w:p>
    <w:p>
      <w:pPr>
        <w:pStyle w:val="Heading2"/>
        <w:spacing w:before="2"/>
      </w:pPr>
      <w:r>
        <w:rPr/>
        <w:t>(二)优秀团干部</w:t>
      </w:r>
    </w:p>
    <w:p>
      <w:pPr>
        <w:pStyle w:val="BodyText"/>
        <w:spacing w:line="364" w:lineRule="auto" w:before="214"/>
        <w:ind w:left="107" w:right="213" w:firstLine="641"/>
      </w:pPr>
      <w:r>
        <w:rPr/>
        <w:t>优秀团干的评比采用自荐和推荐结合的办法,由各团支部、各部门集中审核公示后按比例申报。不可与优秀共青团员重合。</w:t>
      </w:r>
    </w:p>
    <w:p>
      <w:pPr>
        <w:spacing w:after="0" w:line="364" w:lineRule="auto"/>
        <w:sectPr>
          <w:pgSz w:w="11910" w:h="16840"/>
          <w:pgMar w:header="0" w:footer="1276" w:top="1580" w:bottom="1460" w:left="1140" w:right="980"/>
        </w:sectPr>
      </w:pPr>
    </w:p>
    <w:p>
      <w:pPr>
        <w:pStyle w:val="BodyText"/>
        <w:rPr>
          <w:sz w:val="20"/>
        </w:rPr>
      </w:pPr>
    </w:p>
    <w:p>
      <w:pPr>
        <w:pStyle w:val="BodyText"/>
        <w:spacing w:before="1"/>
        <w:rPr>
          <w:sz w:val="14"/>
        </w:rPr>
      </w:pPr>
    </w:p>
    <w:p>
      <w:pPr>
        <w:pStyle w:val="BodyText"/>
        <w:spacing w:line="364" w:lineRule="auto" w:before="55"/>
        <w:ind w:left="107" w:right="213"/>
      </w:pPr>
      <w:r>
        <w:rPr/>
        <w:t>评选比例:按辅导员所带班级团支部的5%进行推荐;学生会3 名(原则上从副部长级以上推荐)。</w:t>
      </w:r>
    </w:p>
    <w:p>
      <w:pPr>
        <w:pStyle w:val="Heading2"/>
        <w:spacing w:before="121"/>
      </w:pPr>
      <w:r>
        <w:rPr/>
        <w:t>(三)“五</w:t>
      </w:r>
      <w:r>
        <w:rPr>
          <w:rFonts w:ascii="Wingdings" w:hAnsi="Wingdings" w:eastAsia="Wingdings"/>
        </w:rPr>
        <w:t></w:t>
      </w:r>
      <w:r>
        <w:rPr/>
        <w:t>四”红旗团支部</w:t>
      </w:r>
    </w:p>
    <w:p>
      <w:pPr>
        <w:pStyle w:val="BodyText"/>
        <w:spacing w:before="1"/>
        <w:rPr>
          <w:rFonts w:ascii="黑体"/>
          <w:b/>
          <w:sz w:val="26"/>
        </w:rPr>
      </w:pPr>
    </w:p>
    <w:p>
      <w:pPr>
        <w:pStyle w:val="BodyText"/>
        <w:spacing w:line="364" w:lineRule="auto"/>
        <w:ind w:left="107" w:right="268" w:firstLine="641"/>
      </w:pPr>
      <w:r>
        <w:rPr>
          <w:w w:val="95"/>
        </w:rPr>
        <w:t>各团支部应遵循“公平、公正、公开”原则，确保选出一批具 </w:t>
      </w:r>
      <w:r>
        <w:rPr/>
        <w:t>有示范教育意义的先进集体，择优表彰，附图文材料。</w:t>
      </w:r>
    </w:p>
    <w:p>
      <w:pPr>
        <w:pStyle w:val="BodyText"/>
        <w:spacing w:before="122"/>
        <w:ind w:left="749"/>
      </w:pPr>
      <w:r>
        <w:rPr/>
        <w:t>评选比例:不超过本院团支部总数 30%。</w:t>
      </w:r>
    </w:p>
    <w:p>
      <w:pPr>
        <w:pStyle w:val="BodyText"/>
        <w:spacing w:before="1"/>
        <w:rPr>
          <w:sz w:val="26"/>
        </w:rPr>
      </w:pPr>
    </w:p>
    <w:p>
      <w:pPr>
        <w:pStyle w:val="Heading2"/>
      </w:pPr>
      <w:r>
        <w:rPr/>
        <w:t>(四)社会实践先进个人</w:t>
      </w:r>
    </w:p>
    <w:p>
      <w:pPr>
        <w:pStyle w:val="BodyText"/>
        <w:spacing w:before="1"/>
        <w:rPr>
          <w:rFonts w:ascii="黑体"/>
          <w:b/>
          <w:sz w:val="26"/>
        </w:rPr>
      </w:pPr>
    </w:p>
    <w:p>
      <w:pPr>
        <w:pStyle w:val="BodyText"/>
        <w:spacing w:line="364" w:lineRule="auto"/>
        <w:ind w:left="107" w:right="212" w:firstLine="641"/>
      </w:pPr>
      <w:r>
        <w:rPr/>
        <w:t>采用自荐和推荐结合的办法,由各团支部、各部门集中审核公示后按比例申报。</w:t>
      </w:r>
    </w:p>
    <w:p>
      <w:pPr>
        <w:pStyle w:val="BodyText"/>
        <w:spacing w:before="122"/>
        <w:ind w:left="749"/>
      </w:pPr>
      <w:r>
        <w:rPr/>
        <w:t>评选名额:按代生人数比的 5%推荐。</w:t>
      </w:r>
    </w:p>
    <w:p>
      <w:pPr>
        <w:pStyle w:val="BodyText"/>
        <w:spacing w:before="1"/>
        <w:rPr>
          <w:sz w:val="26"/>
        </w:rPr>
      </w:pPr>
    </w:p>
    <w:p>
      <w:pPr>
        <w:pStyle w:val="Heading2"/>
      </w:pPr>
      <w:r>
        <w:rPr/>
        <w:t>(五)防疫志愿服务先进个人</w:t>
      </w:r>
    </w:p>
    <w:p>
      <w:pPr>
        <w:pStyle w:val="BodyText"/>
        <w:spacing w:before="1"/>
        <w:rPr>
          <w:rFonts w:ascii="黑体"/>
          <w:b/>
          <w:sz w:val="26"/>
        </w:rPr>
      </w:pPr>
    </w:p>
    <w:p>
      <w:pPr>
        <w:pStyle w:val="BodyText"/>
        <w:ind w:left="749"/>
      </w:pPr>
      <w:r>
        <w:rPr/>
        <w:t>采用推荐的办法，每个团支部、各部门推荐一名进行申报。</w:t>
      </w:r>
    </w:p>
    <w:p>
      <w:pPr>
        <w:pStyle w:val="BodyText"/>
      </w:pPr>
    </w:p>
    <w:p>
      <w:pPr>
        <w:pStyle w:val="BodyText"/>
      </w:pPr>
    </w:p>
    <w:p>
      <w:pPr>
        <w:pStyle w:val="BodyText"/>
      </w:pPr>
    </w:p>
    <w:p>
      <w:pPr>
        <w:pStyle w:val="BodyText"/>
      </w:pPr>
    </w:p>
    <w:p>
      <w:pPr>
        <w:pStyle w:val="BodyText"/>
        <w:spacing w:before="8"/>
        <w:rPr>
          <w:sz w:val="39"/>
        </w:rPr>
      </w:pPr>
    </w:p>
    <w:p>
      <w:pPr>
        <w:pStyle w:val="BodyText"/>
        <w:spacing w:line="465" w:lineRule="auto" w:before="1"/>
        <w:ind w:left="5363" w:right="262" w:hanging="961"/>
      </w:pPr>
      <w:r>
        <w:rPr>
          <w:spacing w:val="-1"/>
        </w:rPr>
        <w:t>共青团重庆资源与环境保护职业学院</w:t>
      </w:r>
      <w:r>
        <w:rPr>
          <w:spacing w:val="-2"/>
          <w:w w:val="95"/>
        </w:rPr>
        <w:t>教育与体育学院总支部委员会</w:t>
      </w:r>
    </w:p>
    <w:p>
      <w:pPr>
        <w:pStyle w:val="BodyText"/>
        <w:spacing w:line="303" w:lineRule="exact"/>
        <w:ind w:right="369"/>
        <w:jc w:val="right"/>
      </w:pPr>
      <w:r>
        <w:rPr/>
        <w:t>2021</w:t>
      </w:r>
      <w:r>
        <w:rPr>
          <w:spacing w:val="-54"/>
        </w:rPr>
        <w:t> 年 </w:t>
      </w:r>
      <w:r>
        <w:rPr/>
        <w:t>4</w:t>
      </w:r>
      <w:r>
        <w:rPr>
          <w:spacing w:val="-54"/>
        </w:rPr>
        <w:t> 月 </w:t>
      </w:r>
      <w:r>
        <w:rPr/>
        <w:t>23</w:t>
      </w:r>
      <w:r>
        <w:rPr>
          <w:spacing w:val="-42"/>
        </w:rPr>
        <w:t> 日</w:t>
      </w:r>
    </w:p>
    <w:p>
      <w:pPr>
        <w:spacing w:after="0" w:line="303" w:lineRule="exact"/>
        <w:jc w:val="right"/>
        <w:sectPr>
          <w:pgSz w:w="11910" w:h="16840"/>
          <w:pgMar w:header="0" w:footer="1276" w:top="1580" w:bottom="1460" w:left="1140" w:right="980"/>
        </w:sectPr>
      </w:pPr>
    </w:p>
    <w:p>
      <w:pPr>
        <w:pStyle w:val="BodyText"/>
        <w:rPr>
          <w:sz w:val="20"/>
        </w:rPr>
      </w:pPr>
    </w:p>
    <w:p>
      <w:pPr>
        <w:pStyle w:val="BodyText"/>
        <w:spacing w:before="1"/>
        <w:rPr>
          <w:sz w:val="14"/>
        </w:rPr>
      </w:pPr>
    </w:p>
    <w:p>
      <w:pPr>
        <w:pStyle w:val="BodyText"/>
        <w:spacing w:before="55"/>
        <w:ind w:left="528"/>
      </w:pPr>
      <w:r>
        <w:rPr/>
        <w:t>附件 1:申报名额分配</w:t>
      </w:r>
    </w:p>
    <w:p>
      <w:pPr>
        <w:pStyle w:val="BodyText"/>
        <w:rPr>
          <w:sz w:val="26"/>
        </w:rPr>
      </w:pPr>
    </w:p>
    <w:p>
      <w:pPr>
        <w:pStyle w:val="BodyText"/>
        <w:spacing w:line="434" w:lineRule="auto" w:before="1"/>
        <w:ind w:left="528" w:right="3513"/>
      </w:pPr>
      <w:r>
        <w:rPr/>
        <w:t>附件 2:“五</w:t>
      </w:r>
      <w:r>
        <w:rPr>
          <w:rFonts w:ascii="Wingdings" w:hAnsi="Wingdings" w:eastAsia="Wingdings"/>
        </w:rPr>
        <w:t></w:t>
      </w:r>
      <w:r>
        <w:rPr/>
        <w:t>四”优秀共青团员推荐表附件 3:“五</w:t>
      </w:r>
      <w:r>
        <w:rPr>
          <w:rFonts w:ascii="Wingdings" w:hAnsi="Wingdings" w:eastAsia="Wingdings"/>
        </w:rPr>
        <w:t></w:t>
      </w:r>
      <w:r>
        <w:rPr/>
        <w:t>四”优秀共青团干部推荐表附件 4:“五</w:t>
      </w:r>
      <w:r>
        <w:rPr>
          <w:rFonts w:ascii="Wingdings" w:hAnsi="Wingdings" w:eastAsia="Wingdings"/>
        </w:rPr>
        <w:t></w:t>
      </w:r>
      <w:r>
        <w:rPr/>
        <w:t>四”红旗团支部推荐表</w:t>
      </w:r>
    </w:p>
    <w:p>
      <w:pPr>
        <w:pStyle w:val="BodyText"/>
        <w:spacing w:before="5"/>
        <w:ind w:left="528"/>
      </w:pPr>
      <w:r>
        <w:rPr/>
        <w:t>附件 5:“五</w:t>
      </w:r>
      <w:r>
        <w:rPr>
          <w:rFonts w:ascii="Wingdings" w:hAnsi="Wingdings" w:eastAsia="Wingdings"/>
        </w:rPr>
        <w:t></w:t>
      </w:r>
      <w:r>
        <w:rPr/>
        <w:t>四”社会实践先进个人推荐表</w:t>
      </w:r>
    </w:p>
    <w:p>
      <w:pPr>
        <w:pStyle w:val="BodyText"/>
        <w:spacing w:before="2"/>
        <w:rPr>
          <w:sz w:val="26"/>
        </w:rPr>
      </w:pPr>
    </w:p>
    <w:p>
      <w:pPr>
        <w:pStyle w:val="BodyText"/>
        <w:ind w:left="528"/>
      </w:pPr>
      <w:r>
        <w:rPr/>
        <w:t>附件 6:“五</w:t>
      </w:r>
      <w:r>
        <w:rPr>
          <w:rFonts w:ascii="Wingdings" w:hAnsi="Wingdings" w:eastAsia="Wingdings"/>
        </w:rPr>
        <w:t></w:t>
      </w:r>
      <w:r>
        <w:rPr/>
        <w:t>四”防疫志愿服务先进个人推荐表</w:t>
      </w:r>
    </w:p>
    <w:p>
      <w:pPr>
        <w:spacing w:after="0"/>
        <w:sectPr>
          <w:pgSz w:w="11910" w:h="16840"/>
          <w:pgMar w:header="0" w:footer="1276" w:top="1580" w:bottom="1460" w:left="1140" w:right="980"/>
        </w:sectPr>
      </w:pPr>
    </w:p>
    <w:p>
      <w:pPr>
        <w:pStyle w:val="BodyText"/>
        <w:spacing w:before="11"/>
        <w:rPr>
          <w:sz w:val="25"/>
        </w:rPr>
      </w:pPr>
    </w:p>
    <w:p>
      <w:pPr>
        <w:spacing w:after="0"/>
        <w:rPr>
          <w:sz w:val="25"/>
        </w:rPr>
        <w:sectPr>
          <w:pgSz w:w="11910" w:h="16840"/>
          <w:pgMar w:header="0" w:footer="1276" w:top="1580" w:bottom="1460" w:left="1140" w:right="980"/>
        </w:sectPr>
      </w:pPr>
    </w:p>
    <w:p>
      <w:pPr>
        <w:spacing w:before="78"/>
        <w:ind w:left="107" w:right="0" w:firstLine="0"/>
        <w:jc w:val="left"/>
        <w:rPr>
          <w:rFonts w:ascii="宋体" w:eastAsia="宋体" w:hint="eastAsia"/>
          <w:b/>
          <w:sz w:val="21"/>
        </w:rPr>
      </w:pPr>
      <w:r>
        <w:rPr>
          <w:rFonts w:ascii="宋体" w:eastAsia="宋体" w:hint="eastAsia"/>
          <w:b/>
          <w:spacing w:val="-18"/>
          <w:sz w:val="21"/>
        </w:rPr>
        <w:t>附件 </w:t>
      </w:r>
      <w:r>
        <w:rPr>
          <w:rFonts w:ascii="Times New Roman" w:eastAsia="Times New Roman"/>
          <w:b/>
          <w:sz w:val="21"/>
        </w:rPr>
        <w:t>1</w:t>
      </w:r>
      <w:r>
        <w:rPr>
          <w:rFonts w:ascii="宋体" w:eastAsia="宋体" w:hint="eastAsia"/>
          <w:b/>
          <w:sz w:val="21"/>
        </w:rPr>
        <w:t>：</w:t>
      </w:r>
    </w:p>
    <w:p>
      <w:pPr>
        <w:pStyle w:val="BodyText"/>
        <w:spacing w:before="10"/>
        <w:rPr>
          <w:rFonts w:ascii="宋体"/>
          <w:b/>
          <w:sz w:val="52"/>
        </w:rPr>
      </w:pPr>
      <w:r>
        <w:rPr/>
        <w:br w:type="column"/>
      </w:r>
      <w:r>
        <w:rPr>
          <w:rFonts w:ascii="宋体"/>
          <w:b/>
          <w:sz w:val="52"/>
        </w:rPr>
      </w:r>
    </w:p>
    <w:p>
      <w:pPr>
        <w:spacing w:line="384" w:lineRule="auto" w:before="0"/>
        <w:ind w:left="108" w:right="1878" w:firstLine="0"/>
        <w:jc w:val="left"/>
        <w:rPr>
          <w:rFonts w:ascii="宋体" w:eastAsia="宋体" w:hint="eastAsia"/>
          <w:b/>
          <w:sz w:val="44"/>
        </w:rPr>
      </w:pPr>
      <w:r>
        <w:rPr>
          <w:rFonts w:ascii="宋体" w:eastAsia="宋体" w:hint="eastAsia"/>
          <w:b/>
          <w:sz w:val="44"/>
        </w:rPr>
        <w:t>重庆资源与环境保护职业学院教育与体育学院申报名额分配</w:t>
      </w:r>
    </w:p>
    <w:p>
      <w:pPr>
        <w:spacing w:after="0" w:line="384" w:lineRule="auto"/>
        <w:jc w:val="left"/>
        <w:rPr>
          <w:rFonts w:ascii="宋体" w:eastAsia="宋体" w:hint="eastAsia"/>
          <w:sz w:val="44"/>
        </w:rPr>
        <w:sectPr>
          <w:type w:val="continuous"/>
          <w:pgSz w:w="11910" w:h="16840"/>
          <w:pgMar w:top="1580" w:bottom="1460" w:left="1140" w:right="980"/>
          <w:cols w:num="2" w:equalWidth="0">
            <w:col w:w="939" w:space="898"/>
            <w:col w:w="7953"/>
          </w:cols>
        </w:sectPr>
      </w:pPr>
    </w:p>
    <w:p>
      <w:pPr>
        <w:pStyle w:val="Heading2"/>
        <w:spacing w:before="80"/>
      </w:pPr>
      <w:r>
        <w:rPr/>
        <w:t>(一)优秀共青团员</w:t>
      </w:r>
    </w:p>
    <w:p>
      <w:pPr>
        <w:pStyle w:val="BodyText"/>
        <w:spacing w:before="214"/>
        <w:ind w:left="528"/>
      </w:pPr>
      <w:r>
        <w:rPr>
          <w:spacing w:val="1"/>
          <w:w w:val="99"/>
        </w:rPr>
        <w:t>1</w:t>
      </w:r>
      <w:r>
        <w:rPr>
          <w:w w:val="99"/>
        </w:rPr>
        <w:t>、各班学生的</w:t>
      </w:r>
      <w:r>
        <w:rPr>
          <w:spacing w:val="-78"/>
        </w:rPr>
        <w:t> </w:t>
      </w:r>
      <w:r>
        <w:rPr>
          <w:spacing w:val="-2"/>
          <w:w w:val="99"/>
        </w:rPr>
        <w:t>1</w:t>
      </w:r>
      <w:r>
        <w:rPr>
          <w:spacing w:val="1"/>
          <w:w w:val="99"/>
        </w:rPr>
        <w:t>0%</w:t>
      </w:r>
      <w:r>
        <w:rPr>
          <w:spacing w:val="-32"/>
          <w:w w:val="99"/>
        </w:rPr>
        <w:t>进行推荐；</w:t>
      </w:r>
      <w:r>
        <w:rPr>
          <w:w w:val="99"/>
        </w:rPr>
        <w:t>（比例按四舍五入法）</w:t>
      </w:r>
    </w:p>
    <w:p>
      <w:pPr>
        <w:pStyle w:val="BodyText"/>
        <w:spacing w:before="1"/>
        <w:rPr>
          <w:sz w:val="26"/>
        </w:rPr>
      </w:pPr>
    </w:p>
    <w:p>
      <w:pPr>
        <w:pStyle w:val="BodyText"/>
        <w:ind w:left="528"/>
      </w:pPr>
      <w:r>
        <w:rPr>
          <w:spacing w:val="1"/>
          <w:w w:val="99"/>
        </w:rPr>
        <w:t>2</w:t>
      </w:r>
      <w:r>
        <w:rPr>
          <w:spacing w:val="-5"/>
          <w:w w:val="99"/>
        </w:rPr>
        <w:t>、院学生会按各部门成员的</w:t>
      </w:r>
      <w:r>
        <w:rPr>
          <w:spacing w:val="-78"/>
        </w:rPr>
        <w:t> </w:t>
      </w:r>
      <w:r>
        <w:rPr>
          <w:spacing w:val="-2"/>
          <w:w w:val="99"/>
        </w:rPr>
        <w:t>1</w:t>
      </w:r>
      <w:r>
        <w:rPr>
          <w:spacing w:val="1"/>
          <w:w w:val="99"/>
        </w:rPr>
        <w:t>5</w:t>
      </w:r>
      <w:r>
        <w:rPr>
          <w:spacing w:val="-31"/>
          <w:w w:val="99"/>
        </w:rPr>
        <w:t>%进行推荐；</w:t>
      </w:r>
      <w:r>
        <w:rPr>
          <w:spacing w:val="2"/>
          <w:w w:val="99"/>
        </w:rPr>
        <w:t>（</w:t>
      </w:r>
      <w:r>
        <w:rPr>
          <w:w w:val="99"/>
        </w:rPr>
        <w:t>比例按四舍五入法）</w:t>
      </w:r>
    </w:p>
    <w:p>
      <w:pPr>
        <w:pStyle w:val="BodyText"/>
        <w:spacing w:before="1"/>
        <w:rPr>
          <w:sz w:val="26"/>
        </w:rPr>
      </w:pPr>
    </w:p>
    <w:p>
      <w:pPr>
        <w:pStyle w:val="Heading2"/>
      </w:pPr>
      <w:r>
        <w:rPr/>
        <w:t>(二)优秀团干部</w:t>
      </w:r>
    </w:p>
    <w:p>
      <w:pPr>
        <w:pStyle w:val="BodyText"/>
        <w:spacing w:before="214"/>
        <w:ind w:left="528"/>
      </w:pPr>
      <w:r>
        <w:rPr>
          <w:spacing w:val="1"/>
          <w:w w:val="99"/>
        </w:rPr>
        <w:t>1</w:t>
      </w:r>
      <w:r>
        <w:rPr>
          <w:w w:val="99"/>
        </w:rPr>
        <w:t>、各班学生的</w:t>
      </w:r>
      <w:r>
        <w:rPr>
          <w:spacing w:val="-78"/>
        </w:rPr>
        <w:t> </w:t>
      </w:r>
      <w:r>
        <w:rPr>
          <w:spacing w:val="-2"/>
          <w:w w:val="99"/>
        </w:rPr>
        <w:t>5</w:t>
      </w:r>
      <w:r>
        <w:rPr>
          <w:spacing w:val="-27"/>
          <w:w w:val="99"/>
        </w:rPr>
        <w:t>%进行推荐；</w:t>
      </w:r>
      <w:r>
        <w:rPr>
          <w:w w:val="99"/>
        </w:rPr>
        <w:t>（比例按四舍五入法）</w:t>
      </w:r>
    </w:p>
    <w:p>
      <w:pPr>
        <w:pStyle w:val="BodyText"/>
        <w:spacing w:before="1"/>
        <w:rPr>
          <w:sz w:val="26"/>
        </w:rPr>
      </w:pPr>
    </w:p>
    <w:p>
      <w:pPr>
        <w:pStyle w:val="BodyText"/>
        <w:ind w:left="528"/>
      </w:pPr>
      <w:r>
        <w:rPr/>
        <w:t>2、院学生会按各部门 1 名进行推荐；</w:t>
      </w:r>
    </w:p>
    <w:p>
      <w:pPr>
        <w:pStyle w:val="BodyText"/>
        <w:spacing w:before="1"/>
        <w:rPr>
          <w:sz w:val="26"/>
        </w:rPr>
      </w:pPr>
    </w:p>
    <w:p>
      <w:pPr>
        <w:pStyle w:val="Heading2"/>
      </w:pPr>
      <w:r>
        <w:rPr/>
        <w:t>(三)“五</w:t>
      </w:r>
      <w:r>
        <w:rPr>
          <w:rFonts w:ascii="Wingdings" w:hAnsi="Wingdings" w:eastAsia="Wingdings"/>
        </w:rPr>
        <w:t></w:t>
      </w:r>
      <w:r>
        <w:rPr/>
        <w:t>四”红旗团支部</w:t>
      </w:r>
    </w:p>
    <w:p>
      <w:pPr>
        <w:pStyle w:val="BodyText"/>
        <w:spacing w:before="1"/>
        <w:rPr>
          <w:rFonts w:ascii="黑体"/>
          <w:b/>
          <w:sz w:val="26"/>
        </w:rPr>
      </w:pPr>
    </w:p>
    <w:p>
      <w:pPr>
        <w:pStyle w:val="BodyText"/>
        <w:ind w:left="528"/>
      </w:pPr>
      <w:r>
        <w:rPr>
          <w:w w:val="99"/>
        </w:rPr>
        <w:t>各辅导员所带班级的</w:t>
      </w:r>
      <w:r>
        <w:rPr>
          <w:spacing w:val="-78"/>
        </w:rPr>
        <w:t> </w:t>
      </w:r>
      <w:r>
        <w:rPr>
          <w:spacing w:val="-2"/>
          <w:w w:val="99"/>
        </w:rPr>
        <w:t>3</w:t>
      </w:r>
      <w:r>
        <w:rPr>
          <w:spacing w:val="1"/>
          <w:w w:val="99"/>
        </w:rPr>
        <w:t>0</w:t>
      </w:r>
      <w:r>
        <w:rPr>
          <w:spacing w:val="-27"/>
          <w:w w:val="99"/>
        </w:rPr>
        <w:t>%进行推荐；</w:t>
      </w:r>
      <w:r>
        <w:rPr>
          <w:spacing w:val="2"/>
          <w:w w:val="99"/>
        </w:rPr>
        <w:t>（</w:t>
      </w:r>
      <w:r>
        <w:rPr>
          <w:w w:val="99"/>
        </w:rPr>
        <w:t>比例按四舍五入法）</w:t>
      </w:r>
    </w:p>
    <w:p>
      <w:pPr>
        <w:pStyle w:val="BodyText"/>
        <w:spacing w:before="1"/>
        <w:rPr>
          <w:sz w:val="26"/>
        </w:rPr>
      </w:pPr>
    </w:p>
    <w:p>
      <w:pPr>
        <w:pStyle w:val="Heading2"/>
      </w:pPr>
      <w:r>
        <w:rPr/>
        <w:t>(四)社会实践先进个人</w:t>
      </w:r>
    </w:p>
    <w:p>
      <w:pPr>
        <w:pStyle w:val="BodyText"/>
        <w:spacing w:before="1"/>
        <w:rPr>
          <w:rFonts w:ascii="黑体"/>
          <w:b/>
          <w:sz w:val="26"/>
        </w:rPr>
      </w:pPr>
    </w:p>
    <w:p>
      <w:pPr>
        <w:pStyle w:val="BodyText"/>
        <w:ind w:left="528"/>
      </w:pPr>
      <w:r>
        <w:rPr>
          <w:spacing w:val="1"/>
          <w:w w:val="99"/>
        </w:rPr>
        <w:t>1</w:t>
      </w:r>
      <w:r>
        <w:rPr>
          <w:w w:val="99"/>
        </w:rPr>
        <w:t>、各班学生的</w:t>
      </w:r>
      <w:r>
        <w:rPr>
          <w:spacing w:val="-78"/>
        </w:rPr>
        <w:t> </w:t>
      </w:r>
      <w:r>
        <w:rPr>
          <w:spacing w:val="-2"/>
          <w:w w:val="99"/>
        </w:rPr>
        <w:t>5</w:t>
      </w:r>
      <w:r>
        <w:rPr>
          <w:spacing w:val="-27"/>
          <w:w w:val="99"/>
        </w:rPr>
        <w:t>%进行推荐；</w:t>
      </w:r>
      <w:r>
        <w:rPr>
          <w:w w:val="99"/>
        </w:rPr>
        <w:t>（比例按四舍五入法）</w:t>
      </w:r>
    </w:p>
    <w:p>
      <w:pPr>
        <w:pStyle w:val="BodyText"/>
        <w:spacing w:before="1"/>
        <w:rPr>
          <w:sz w:val="26"/>
        </w:rPr>
      </w:pPr>
    </w:p>
    <w:p>
      <w:pPr>
        <w:pStyle w:val="BodyText"/>
        <w:ind w:left="528"/>
      </w:pPr>
      <w:r>
        <w:rPr/>
        <w:t>2、院学生会按各部门 2 名进行推荐；</w:t>
      </w:r>
    </w:p>
    <w:p>
      <w:pPr>
        <w:pStyle w:val="BodyText"/>
        <w:rPr>
          <w:sz w:val="26"/>
        </w:rPr>
      </w:pPr>
    </w:p>
    <w:p>
      <w:pPr>
        <w:pStyle w:val="Heading2"/>
        <w:spacing w:before="1"/>
      </w:pPr>
      <w:r>
        <w:rPr/>
        <w:t>(五)防疫志愿服务先进个人</w:t>
      </w:r>
    </w:p>
    <w:p>
      <w:pPr>
        <w:pStyle w:val="BodyText"/>
        <w:spacing w:before="1"/>
        <w:rPr>
          <w:rFonts w:ascii="黑体"/>
          <w:b/>
          <w:sz w:val="26"/>
        </w:rPr>
      </w:pPr>
    </w:p>
    <w:p>
      <w:pPr>
        <w:pStyle w:val="BodyText"/>
        <w:ind w:left="528"/>
      </w:pPr>
      <w:r>
        <w:rPr/>
        <w:t>1、各班 1 名进行推荐；</w:t>
      </w:r>
    </w:p>
    <w:p>
      <w:pPr>
        <w:pStyle w:val="BodyText"/>
        <w:spacing w:before="1"/>
        <w:rPr>
          <w:sz w:val="26"/>
        </w:rPr>
      </w:pPr>
    </w:p>
    <w:p>
      <w:pPr>
        <w:pStyle w:val="BodyText"/>
        <w:ind w:left="528"/>
      </w:pPr>
      <w:r>
        <w:rPr/>
        <w:t>2、院学生会按各部门 1 名进行推荐；</w:t>
      </w:r>
    </w:p>
    <w:sectPr>
      <w:type w:val="continuous"/>
      <w:pgSz w:w="11910" w:h="16840"/>
      <w:pgMar w:top="1580" w:bottom="1460" w:left="11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华文中宋">
    <w:altName w:val="华文中宋"/>
    <w:charset w:val="86"/>
    <w:family w:val="auto"/>
    <w:pitch w:val="variable"/>
  </w:font>
  <w:font w:name="黑体">
    <w:altName w:val="黑体"/>
    <w:charset w:val="86"/>
    <w:family w:val="modern"/>
    <w:pitch w:val="fixed"/>
  </w:font>
  <w:font w:name="Wingdings">
    <w:altName w:val="Wingdings"/>
    <w:charset w:val="2"/>
    <w:family w:val="auto"/>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209991pt;margin-top:767.115967pt;width:17.150pt;height:12pt;mso-position-horizontal-relative:page;mso-position-vertical-relative:page;z-index:-251882496" type="#_x0000_t202" filled="false" stroked="false">
          <v:textbox inset="0,0,0,0">
            <w:txbxContent>
              <w:p>
                <w:pPr>
                  <w:spacing w:before="12"/>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1</w:t>
                </w:r>
                <w:r>
                  <w:rPr/>
                  <w:fldChar w:fldCharType="end"/>
                </w:r>
                <w:r>
                  <w:rPr>
                    <w:rFonts w:ascii="Times New Roman"/>
                    <w:sz w:val="1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8" w:hanging="327"/>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068" w:hanging="327"/>
      </w:pPr>
      <w:rPr>
        <w:rFonts w:hint="default"/>
        <w:lang w:val="zh-CN" w:eastAsia="zh-CN" w:bidi="zh-CN"/>
      </w:rPr>
    </w:lvl>
    <w:lvl w:ilvl="2">
      <w:start w:val="0"/>
      <w:numFmt w:val="bullet"/>
      <w:lvlText w:val="•"/>
      <w:lvlJc w:val="left"/>
      <w:pPr>
        <w:ind w:left="2037" w:hanging="327"/>
      </w:pPr>
      <w:rPr>
        <w:rFonts w:hint="default"/>
        <w:lang w:val="zh-CN" w:eastAsia="zh-CN" w:bidi="zh-CN"/>
      </w:rPr>
    </w:lvl>
    <w:lvl w:ilvl="3">
      <w:start w:val="0"/>
      <w:numFmt w:val="bullet"/>
      <w:lvlText w:val="•"/>
      <w:lvlJc w:val="left"/>
      <w:pPr>
        <w:ind w:left="3005" w:hanging="327"/>
      </w:pPr>
      <w:rPr>
        <w:rFonts w:hint="default"/>
        <w:lang w:val="zh-CN" w:eastAsia="zh-CN" w:bidi="zh-CN"/>
      </w:rPr>
    </w:lvl>
    <w:lvl w:ilvl="4">
      <w:start w:val="0"/>
      <w:numFmt w:val="bullet"/>
      <w:lvlText w:val="•"/>
      <w:lvlJc w:val="left"/>
      <w:pPr>
        <w:ind w:left="3974" w:hanging="327"/>
      </w:pPr>
      <w:rPr>
        <w:rFonts w:hint="default"/>
        <w:lang w:val="zh-CN" w:eastAsia="zh-CN" w:bidi="zh-CN"/>
      </w:rPr>
    </w:lvl>
    <w:lvl w:ilvl="5">
      <w:start w:val="0"/>
      <w:numFmt w:val="bullet"/>
      <w:lvlText w:val="•"/>
      <w:lvlJc w:val="left"/>
      <w:pPr>
        <w:ind w:left="4943" w:hanging="327"/>
      </w:pPr>
      <w:rPr>
        <w:rFonts w:hint="default"/>
        <w:lang w:val="zh-CN" w:eastAsia="zh-CN" w:bidi="zh-CN"/>
      </w:rPr>
    </w:lvl>
    <w:lvl w:ilvl="6">
      <w:start w:val="0"/>
      <w:numFmt w:val="bullet"/>
      <w:lvlText w:val="•"/>
      <w:lvlJc w:val="left"/>
      <w:pPr>
        <w:ind w:left="5911" w:hanging="327"/>
      </w:pPr>
      <w:rPr>
        <w:rFonts w:hint="default"/>
        <w:lang w:val="zh-CN" w:eastAsia="zh-CN" w:bidi="zh-CN"/>
      </w:rPr>
    </w:lvl>
    <w:lvl w:ilvl="7">
      <w:start w:val="0"/>
      <w:numFmt w:val="bullet"/>
      <w:lvlText w:val="•"/>
      <w:lvlJc w:val="left"/>
      <w:pPr>
        <w:ind w:left="6880" w:hanging="327"/>
      </w:pPr>
      <w:rPr>
        <w:rFonts w:hint="default"/>
        <w:lang w:val="zh-CN" w:eastAsia="zh-CN" w:bidi="zh-CN"/>
      </w:rPr>
    </w:lvl>
    <w:lvl w:ilvl="8">
      <w:start w:val="0"/>
      <w:numFmt w:val="bullet"/>
      <w:lvlText w:val="•"/>
      <w:lvlJc w:val="left"/>
      <w:pPr>
        <w:ind w:left="7849" w:hanging="327"/>
      </w:pPr>
      <w:rPr>
        <w:rFonts w:hint="default"/>
        <w:lang w:val="zh-CN" w:eastAsia="zh-CN" w:bidi="zh-CN"/>
      </w:rPr>
    </w:lvl>
  </w:abstractNum>
  <w:abstractNum w:abstractNumId="5">
    <w:multiLevelType w:val="hybridMultilevel"/>
    <w:lvl w:ilvl="0">
      <w:start w:val="1"/>
      <w:numFmt w:val="decimal"/>
      <w:lvlText w:val="%1."/>
      <w:lvlJc w:val="left"/>
      <w:pPr>
        <w:ind w:left="1070" w:hanging="322"/>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950" w:hanging="322"/>
      </w:pPr>
      <w:rPr>
        <w:rFonts w:hint="default"/>
        <w:lang w:val="zh-CN" w:eastAsia="zh-CN" w:bidi="zh-CN"/>
      </w:rPr>
    </w:lvl>
    <w:lvl w:ilvl="2">
      <w:start w:val="0"/>
      <w:numFmt w:val="bullet"/>
      <w:lvlText w:val="•"/>
      <w:lvlJc w:val="left"/>
      <w:pPr>
        <w:ind w:left="2821" w:hanging="322"/>
      </w:pPr>
      <w:rPr>
        <w:rFonts w:hint="default"/>
        <w:lang w:val="zh-CN" w:eastAsia="zh-CN" w:bidi="zh-CN"/>
      </w:rPr>
    </w:lvl>
    <w:lvl w:ilvl="3">
      <w:start w:val="0"/>
      <w:numFmt w:val="bullet"/>
      <w:lvlText w:val="•"/>
      <w:lvlJc w:val="left"/>
      <w:pPr>
        <w:ind w:left="3691" w:hanging="322"/>
      </w:pPr>
      <w:rPr>
        <w:rFonts w:hint="default"/>
        <w:lang w:val="zh-CN" w:eastAsia="zh-CN" w:bidi="zh-CN"/>
      </w:rPr>
    </w:lvl>
    <w:lvl w:ilvl="4">
      <w:start w:val="0"/>
      <w:numFmt w:val="bullet"/>
      <w:lvlText w:val="•"/>
      <w:lvlJc w:val="left"/>
      <w:pPr>
        <w:ind w:left="4562" w:hanging="322"/>
      </w:pPr>
      <w:rPr>
        <w:rFonts w:hint="default"/>
        <w:lang w:val="zh-CN" w:eastAsia="zh-CN" w:bidi="zh-CN"/>
      </w:rPr>
    </w:lvl>
    <w:lvl w:ilvl="5">
      <w:start w:val="0"/>
      <w:numFmt w:val="bullet"/>
      <w:lvlText w:val="•"/>
      <w:lvlJc w:val="left"/>
      <w:pPr>
        <w:ind w:left="5433" w:hanging="322"/>
      </w:pPr>
      <w:rPr>
        <w:rFonts w:hint="default"/>
        <w:lang w:val="zh-CN" w:eastAsia="zh-CN" w:bidi="zh-CN"/>
      </w:rPr>
    </w:lvl>
    <w:lvl w:ilvl="6">
      <w:start w:val="0"/>
      <w:numFmt w:val="bullet"/>
      <w:lvlText w:val="•"/>
      <w:lvlJc w:val="left"/>
      <w:pPr>
        <w:ind w:left="6303" w:hanging="322"/>
      </w:pPr>
      <w:rPr>
        <w:rFonts w:hint="default"/>
        <w:lang w:val="zh-CN" w:eastAsia="zh-CN" w:bidi="zh-CN"/>
      </w:rPr>
    </w:lvl>
    <w:lvl w:ilvl="7">
      <w:start w:val="0"/>
      <w:numFmt w:val="bullet"/>
      <w:lvlText w:val="•"/>
      <w:lvlJc w:val="left"/>
      <w:pPr>
        <w:ind w:left="7174" w:hanging="322"/>
      </w:pPr>
      <w:rPr>
        <w:rFonts w:hint="default"/>
        <w:lang w:val="zh-CN" w:eastAsia="zh-CN" w:bidi="zh-CN"/>
      </w:rPr>
    </w:lvl>
    <w:lvl w:ilvl="8">
      <w:start w:val="0"/>
      <w:numFmt w:val="bullet"/>
      <w:lvlText w:val="•"/>
      <w:lvlJc w:val="left"/>
      <w:pPr>
        <w:ind w:left="8045" w:hanging="322"/>
      </w:pPr>
      <w:rPr>
        <w:rFonts w:hint="default"/>
        <w:lang w:val="zh-CN" w:eastAsia="zh-CN" w:bidi="zh-CN"/>
      </w:rPr>
    </w:lvl>
  </w:abstractNum>
  <w:abstractNum w:abstractNumId="4">
    <w:multiLevelType w:val="hybridMultilevel"/>
    <w:lvl w:ilvl="0">
      <w:start w:val="1"/>
      <w:numFmt w:val="decimal"/>
      <w:lvlText w:val="%1."/>
      <w:lvlJc w:val="left"/>
      <w:pPr>
        <w:ind w:left="108" w:hanging="327"/>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068" w:hanging="327"/>
      </w:pPr>
      <w:rPr>
        <w:rFonts w:hint="default"/>
        <w:lang w:val="zh-CN" w:eastAsia="zh-CN" w:bidi="zh-CN"/>
      </w:rPr>
    </w:lvl>
    <w:lvl w:ilvl="2">
      <w:start w:val="0"/>
      <w:numFmt w:val="bullet"/>
      <w:lvlText w:val="•"/>
      <w:lvlJc w:val="left"/>
      <w:pPr>
        <w:ind w:left="2037" w:hanging="327"/>
      </w:pPr>
      <w:rPr>
        <w:rFonts w:hint="default"/>
        <w:lang w:val="zh-CN" w:eastAsia="zh-CN" w:bidi="zh-CN"/>
      </w:rPr>
    </w:lvl>
    <w:lvl w:ilvl="3">
      <w:start w:val="0"/>
      <w:numFmt w:val="bullet"/>
      <w:lvlText w:val="•"/>
      <w:lvlJc w:val="left"/>
      <w:pPr>
        <w:ind w:left="3005" w:hanging="327"/>
      </w:pPr>
      <w:rPr>
        <w:rFonts w:hint="default"/>
        <w:lang w:val="zh-CN" w:eastAsia="zh-CN" w:bidi="zh-CN"/>
      </w:rPr>
    </w:lvl>
    <w:lvl w:ilvl="4">
      <w:start w:val="0"/>
      <w:numFmt w:val="bullet"/>
      <w:lvlText w:val="•"/>
      <w:lvlJc w:val="left"/>
      <w:pPr>
        <w:ind w:left="3974" w:hanging="327"/>
      </w:pPr>
      <w:rPr>
        <w:rFonts w:hint="default"/>
        <w:lang w:val="zh-CN" w:eastAsia="zh-CN" w:bidi="zh-CN"/>
      </w:rPr>
    </w:lvl>
    <w:lvl w:ilvl="5">
      <w:start w:val="0"/>
      <w:numFmt w:val="bullet"/>
      <w:lvlText w:val="•"/>
      <w:lvlJc w:val="left"/>
      <w:pPr>
        <w:ind w:left="4943" w:hanging="327"/>
      </w:pPr>
      <w:rPr>
        <w:rFonts w:hint="default"/>
        <w:lang w:val="zh-CN" w:eastAsia="zh-CN" w:bidi="zh-CN"/>
      </w:rPr>
    </w:lvl>
    <w:lvl w:ilvl="6">
      <w:start w:val="0"/>
      <w:numFmt w:val="bullet"/>
      <w:lvlText w:val="•"/>
      <w:lvlJc w:val="left"/>
      <w:pPr>
        <w:ind w:left="5911" w:hanging="327"/>
      </w:pPr>
      <w:rPr>
        <w:rFonts w:hint="default"/>
        <w:lang w:val="zh-CN" w:eastAsia="zh-CN" w:bidi="zh-CN"/>
      </w:rPr>
    </w:lvl>
    <w:lvl w:ilvl="7">
      <w:start w:val="0"/>
      <w:numFmt w:val="bullet"/>
      <w:lvlText w:val="•"/>
      <w:lvlJc w:val="left"/>
      <w:pPr>
        <w:ind w:left="6880" w:hanging="327"/>
      </w:pPr>
      <w:rPr>
        <w:rFonts w:hint="default"/>
        <w:lang w:val="zh-CN" w:eastAsia="zh-CN" w:bidi="zh-CN"/>
      </w:rPr>
    </w:lvl>
    <w:lvl w:ilvl="8">
      <w:start w:val="0"/>
      <w:numFmt w:val="bullet"/>
      <w:lvlText w:val="•"/>
      <w:lvlJc w:val="left"/>
      <w:pPr>
        <w:ind w:left="7849" w:hanging="327"/>
      </w:pPr>
      <w:rPr>
        <w:rFonts w:hint="default"/>
        <w:lang w:val="zh-CN" w:eastAsia="zh-CN" w:bidi="zh-CN"/>
      </w:rPr>
    </w:lvl>
  </w:abstractNum>
  <w:abstractNum w:abstractNumId="3">
    <w:multiLevelType w:val="hybridMultilevel"/>
    <w:lvl w:ilvl="0">
      <w:start w:val="1"/>
      <w:numFmt w:val="decimal"/>
      <w:lvlText w:val="%1."/>
      <w:lvlJc w:val="left"/>
      <w:pPr>
        <w:ind w:left="1070" w:hanging="322"/>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950" w:hanging="322"/>
      </w:pPr>
      <w:rPr>
        <w:rFonts w:hint="default"/>
        <w:lang w:val="zh-CN" w:eastAsia="zh-CN" w:bidi="zh-CN"/>
      </w:rPr>
    </w:lvl>
    <w:lvl w:ilvl="2">
      <w:start w:val="0"/>
      <w:numFmt w:val="bullet"/>
      <w:lvlText w:val="•"/>
      <w:lvlJc w:val="left"/>
      <w:pPr>
        <w:ind w:left="2821" w:hanging="322"/>
      </w:pPr>
      <w:rPr>
        <w:rFonts w:hint="default"/>
        <w:lang w:val="zh-CN" w:eastAsia="zh-CN" w:bidi="zh-CN"/>
      </w:rPr>
    </w:lvl>
    <w:lvl w:ilvl="3">
      <w:start w:val="0"/>
      <w:numFmt w:val="bullet"/>
      <w:lvlText w:val="•"/>
      <w:lvlJc w:val="left"/>
      <w:pPr>
        <w:ind w:left="3691" w:hanging="322"/>
      </w:pPr>
      <w:rPr>
        <w:rFonts w:hint="default"/>
        <w:lang w:val="zh-CN" w:eastAsia="zh-CN" w:bidi="zh-CN"/>
      </w:rPr>
    </w:lvl>
    <w:lvl w:ilvl="4">
      <w:start w:val="0"/>
      <w:numFmt w:val="bullet"/>
      <w:lvlText w:val="•"/>
      <w:lvlJc w:val="left"/>
      <w:pPr>
        <w:ind w:left="4562" w:hanging="322"/>
      </w:pPr>
      <w:rPr>
        <w:rFonts w:hint="default"/>
        <w:lang w:val="zh-CN" w:eastAsia="zh-CN" w:bidi="zh-CN"/>
      </w:rPr>
    </w:lvl>
    <w:lvl w:ilvl="5">
      <w:start w:val="0"/>
      <w:numFmt w:val="bullet"/>
      <w:lvlText w:val="•"/>
      <w:lvlJc w:val="left"/>
      <w:pPr>
        <w:ind w:left="5433" w:hanging="322"/>
      </w:pPr>
      <w:rPr>
        <w:rFonts w:hint="default"/>
        <w:lang w:val="zh-CN" w:eastAsia="zh-CN" w:bidi="zh-CN"/>
      </w:rPr>
    </w:lvl>
    <w:lvl w:ilvl="6">
      <w:start w:val="0"/>
      <w:numFmt w:val="bullet"/>
      <w:lvlText w:val="•"/>
      <w:lvlJc w:val="left"/>
      <w:pPr>
        <w:ind w:left="6303" w:hanging="322"/>
      </w:pPr>
      <w:rPr>
        <w:rFonts w:hint="default"/>
        <w:lang w:val="zh-CN" w:eastAsia="zh-CN" w:bidi="zh-CN"/>
      </w:rPr>
    </w:lvl>
    <w:lvl w:ilvl="7">
      <w:start w:val="0"/>
      <w:numFmt w:val="bullet"/>
      <w:lvlText w:val="•"/>
      <w:lvlJc w:val="left"/>
      <w:pPr>
        <w:ind w:left="7174" w:hanging="322"/>
      </w:pPr>
      <w:rPr>
        <w:rFonts w:hint="default"/>
        <w:lang w:val="zh-CN" w:eastAsia="zh-CN" w:bidi="zh-CN"/>
      </w:rPr>
    </w:lvl>
    <w:lvl w:ilvl="8">
      <w:start w:val="0"/>
      <w:numFmt w:val="bullet"/>
      <w:lvlText w:val="•"/>
      <w:lvlJc w:val="left"/>
      <w:pPr>
        <w:ind w:left="8045" w:hanging="322"/>
      </w:pPr>
      <w:rPr>
        <w:rFonts w:hint="default"/>
        <w:lang w:val="zh-CN" w:eastAsia="zh-CN" w:bidi="zh-CN"/>
      </w:rPr>
    </w:lvl>
  </w:abstractNum>
  <w:abstractNum w:abstractNumId="2">
    <w:multiLevelType w:val="hybridMultilevel"/>
    <w:lvl w:ilvl="0">
      <w:start w:val="4"/>
      <w:numFmt w:val="decimal"/>
      <w:lvlText w:val="(%1)"/>
      <w:lvlJc w:val="left"/>
      <w:pPr>
        <w:ind w:left="1231" w:hanging="483"/>
        <w:jc w:val="left"/>
      </w:pPr>
      <w:rPr>
        <w:rFonts w:hint="default" w:ascii="仿宋" w:hAnsi="仿宋" w:eastAsia="仿宋" w:cs="仿宋"/>
        <w:spacing w:val="-2"/>
        <w:w w:val="99"/>
        <w:sz w:val="30"/>
        <w:szCs w:val="30"/>
        <w:lang w:val="zh-CN" w:eastAsia="zh-CN" w:bidi="zh-CN"/>
      </w:rPr>
    </w:lvl>
    <w:lvl w:ilvl="1">
      <w:start w:val="0"/>
      <w:numFmt w:val="bullet"/>
      <w:lvlText w:val="•"/>
      <w:lvlJc w:val="left"/>
      <w:pPr>
        <w:ind w:left="2094" w:hanging="483"/>
      </w:pPr>
      <w:rPr>
        <w:rFonts w:hint="default"/>
        <w:lang w:val="zh-CN" w:eastAsia="zh-CN" w:bidi="zh-CN"/>
      </w:rPr>
    </w:lvl>
    <w:lvl w:ilvl="2">
      <w:start w:val="0"/>
      <w:numFmt w:val="bullet"/>
      <w:lvlText w:val="•"/>
      <w:lvlJc w:val="left"/>
      <w:pPr>
        <w:ind w:left="2949" w:hanging="483"/>
      </w:pPr>
      <w:rPr>
        <w:rFonts w:hint="default"/>
        <w:lang w:val="zh-CN" w:eastAsia="zh-CN" w:bidi="zh-CN"/>
      </w:rPr>
    </w:lvl>
    <w:lvl w:ilvl="3">
      <w:start w:val="0"/>
      <w:numFmt w:val="bullet"/>
      <w:lvlText w:val="•"/>
      <w:lvlJc w:val="left"/>
      <w:pPr>
        <w:ind w:left="3803" w:hanging="483"/>
      </w:pPr>
      <w:rPr>
        <w:rFonts w:hint="default"/>
        <w:lang w:val="zh-CN" w:eastAsia="zh-CN" w:bidi="zh-CN"/>
      </w:rPr>
    </w:lvl>
    <w:lvl w:ilvl="4">
      <w:start w:val="0"/>
      <w:numFmt w:val="bullet"/>
      <w:lvlText w:val="•"/>
      <w:lvlJc w:val="left"/>
      <w:pPr>
        <w:ind w:left="4658" w:hanging="483"/>
      </w:pPr>
      <w:rPr>
        <w:rFonts w:hint="default"/>
        <w:lang w:val="zh-CN" w:eastAsia="zh-CN" w:bidi="zh-CN"/>
      </w:rPr>
    </w:lvl>
    <w:lvl w:ilvl="5">
      <w:start w:val="0"/>
      <w:numFmt w:val="bullet"/>
      <w:lvlText w:val="•"/>
      <w:lvlJc w:val="left"/>
      <w:pPr>
        <w:ind w:left="5513" w:hanging="483"/>
      </w:pPr>
      <w:rPr>
        <w:rFonts w:hint="default"/>
        <w:lang w:val="zh-CN" w:eastAsia="zh-CN" w:bidi="zh-CN"/>
      </w:rPr>
    </w:lvl>
    <w:lvl w:ilvl="6">
      <w:start w:val="0"/>
      <w:numFmt w:val="bullet"/>
      <w:lvlText w:val="•"/>
      <w:lvlJc w:val="left"/>
      <w:pPr>
        <w:ind w:left="6367" w:hanging="483"/>
      </w:pPr>
      <w:rPr>
        <w:rFonts w:hint="default"/>
        <w:lang w:val="zh-CN" w:eastAsia="zh-CN" w:bidi="zh-CN"/>
      </w:rPr>
    </w:lvl>
    <w:lvl w:ilvl="7">
      <w:start w:val="0"/>
      <w:numFmt w:val="bullet"/>
      <w:lvlText w:val="•"/>
      <w:lvlJc w:val="left"/>
      <w:pPr>
        <w:ind w:left="7222" w:hanging="483"/>
      </w:pPr>
      <w:rPr>
        <w:rFonts w:hint="default"/>
        <w:lang w:val="zh-CN" w:eastAsia="zh-CN" w:bidi="zh-CN"/>
      </w:rPr>
    </w:lvl>
    <w:lvl w:ilvl="8">
      <w:start w:val="0"/>
      <w:numFmt w:val="bullet"/>
      <w:lvlText w:val="•"/>
      <w:lvlJc w:val="left"/>
      <w:pPr>
        <w:ind w:left="8077" w:hanging="483"/>
      </w:pPr>
      <w:rPr>
        <w:rFonts w:hint="default"/>
        <w:lang w:val="zh-CN" w:eastAsia="zh-CN" w:bidi="zh-CN"/>
      </w:rPr>
    </w:lvl>
  </w:abstractNum>
  <w:abstractNum w:abstractNumId="1">
    <w:multiLevelType w:val="hybridMultilevel"/>
    <w:lvl w:ilvl="0">
      <w:start w:val="1"/>
      <w:numFmt w:val="decimal"/>
      <w:lvlText w:val="(%1)"/>
      <w:lvlJc w:val="left"/>
      <w:pPr>
        <w:ind w:left="1241" w:hanging="492"/>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2094" w:hanging="492"/>
      </w:pPr>
      <w:rPr>
        <w:rFonts w:hint="default"/>
        <w:lang w:val="zh-CN" w:eastAsia="zh-CN" w:bidi="zh-CN"/>
      </w:rPr>
    </w:lvl>
    <w:lvl w:ilvl="2">
      <w:start w:val="0"/>
      <w:numFmt w:val="bullet"/>
      <w:lvlText w:val="•"/>
      <w:lvlJc w:val="left"/>
      <w:pPr>
        <w:ind w:left="2949" w:hanging="492"/>
      </w:pPr>
      <w:rPr>
        <w:rFonts w:hint="default"/>
        <w:lang w:val="zh-CN" w:eastAsia="zh-CN" w:bidi="zh-CN"/>
      </w:rPr>
    </w:lvl>
    <w:lvl w:ilvl="3">
      <w:start w:val="0"/>
      <w:numFmt w:val="bullet"/>
      <w:lvlText w:val="•"/>
      <w:lvlJc w:val="left"/>
      <w:pPr>
        <w:ind w:left="3803" w:hanging="492"/>
      </w:pPr>
      <w:rPr>
        <w:rFonts w:hint="default"/>
        <w:lang w:val="zh-CN" w:eastAsia="zh-CN" w:bidi="zh-CN"/>
      </w:rPr>
    </w:lvl>
    <w:lvl w:ilvl="4">
      <w:start w:val="0"/>
      <w:numFmt w:val="bullet"/>
      <w:lvlText w:val="•"/>
      <w:lvlJc w:val="left"/>
      <w:pPr>
        <w:ind w:left="4658" w:hanging="492"/>
      </w:pPr>
      <w:rPr>
        <w:rFonts w:hint="default"/>
        <w:lang w:val="zh-CN" w:eastAsia="zh-CN" w:bidi="zh-CN"/>
      </w:rPr>
    </w:lvl>
    <w:lvl w:ilvl="5">
      <w:start w:val="0"/>
      <w:numFmt w:val="bullet"/>
      <w:lvlText w:val="•"/>
      <w:lvlJc w:val="left"/>
      <w:pPr>
        <w:ind w:left="5513" w:hanging="492"/>
      </w:pPr>
      <w:rPr>
        <w:rFonts w:hint="default"/>
        <w:lang w:val="zh-CN" w:eastAsia="zh-CN" w:bidi="zh-CN"/>
      </w:rPr>
    </w:lvl>
    <w:lvl w:ilvl="6">
      <w:start w:val="0"/>
      <w:numFmt w:val="bullet"/>
      <w:lvlText w:val="•"/>
      <w:lvlJc w:val="left"/>
      <w:pPr>
        <w:ind w:left="6367" w:hanging="492"/>
      </w:pPr>
      <w:rPr>
        <w:rFonts w:hint="default"/>
        <w:lang w:val="zh-CN" w:eastAsia="zh-CN" w:bidi="zh-CN"/>
      </w:rPr>
    </w:lvl>
    <w:lvl w:ilvl="7">
      <w:start w:val="0"/>
      <w:numFmt w:val="bullet"/>
      <w:lvlText w:val="•"/>
      <w:lvlJc w:val="left"/>
      <w:pPr>
        <w:ind w:left="7222" w:hanging="492"/>
      </w:pPr>
      <w:rPr>
        <w:rFonts w:hint="default"/>
        <w:lang w:val="zh-CN" w:eastAsia="zh-CN" w:bidi="zh-CN"/>
      </w:rPr>
    </w:lvl>
    <w:lvl w:ilvl="8">
      <w:start w:val="0"/>
      <w:numFmt w:val="bullet"/>
      <w:lvlText w:val="•"/>
      <w:lvlJc w:val="left"/>
      <w:pPr>
        <w:ind w:left="8077" w:hanging="492"/>
      </w:pPr>
      <w:rPr>
        <w:rFonts w:hint="default"/>
        <w:lang w:val="zh-CN" w:eastAsia="zh-CN" w:bidi="zh-CN"/>
      </w:rPr>
    </w:lvl>
  </w:abstractNum>
  <w:abstractNum w:abstractNumId="0">
    <w:multiLevelType w:val="hybridMultilevel"/>
    <w:lvl w:ilvl="0">
      <w:start w:val="1"/>
      <w:numFmt w:val="decimal"/>
      <w:lvlText w:val="%1."/>
      <w:lvlJc w:val="left"/>
      <w:pPr>
        <w:ind w:left="108" w:hanging="322"/>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068" w:hanging="322"/>
      </w:pPr>
      <w:rPr>
        <w:rFonts w:hint="default"/>
        <w:lang w:val="zh-CN" w:eastAsia="zh-CN" w:bidi="zh-CN"/>
      </w:rPr>
    </w:lvl>
    <w:lvl w:ilvl="2">
      <w:start w:val="0"/>
      <w:numFmt w:val="bullet"/>
      <w:lvlText w:val="•"/>
      <w:lvlJc w:val="left"/>
      <w:pPr>
        <w:ind w:left="2037" w:hanging="322"/>
      </w:pPr>
      <w:rPr>
        <w:rFonts w:hint="default"/>
        <w:lang w:val="zh-CN" w:eastAsia="zh-CN" w:bidi="zh-CN"/>
      </w:rPr>
    </w:lvl>
    <w:lvl w:ilvl="3">
      <w:start w:val="0"/>
      <w:numFmt w:val="bullet"/>
      <w:lvlText w:val="•"/>
      <w:lvlJc w:val="left"/>
      <w:pPr>
        <w:ind w:left="3005" w:hanging="322"/>
      </w:pPr>
      <w:rPr>
        <w:rFonts w:hint="default"/>
        <w:lang w:val="zh-CN" w:eastAsia="zh-CN" w:bidi="zh-CN"/>
      </w:rPr>
    </w:lvl>
    <w:lvl w:ilvl="4">
      <w:start w:val="0"/>
      <w:numFmt w:val="bullet"/>
      <w:lvlText w:val="•"/>
      <w:lvlJc w:val="left"/>
      <w:pPr>
        <w:ind w:left="3974" w:hanging="322"/>
      </w:pPr>
      <w:rPr>
        <w:rFonts w:hint="default"/>
        <w:lang w:val="zh-CN" w:eastAsia="zh-CN" w:bidi="zh-CN"/>
      </w:rPr>
    </w:lvl>
    <w:lvl w:ilvl="5">
      <w:start w:val="0"/>
      <w:numFmt w:val="bullet"/>
      <w:lvlText w:val="•"/>
      <w:lvlJc w:val="left"/>
      <w:pPr>
        <w:ind w:left="4943" w:hanging="322"/>
      </w:pPr>
      <w:rPr>
        <w:rFonts w:hint="default"/>
        <w:lang w:val="zh-CN" w:eastAsia="zh-CN" w:bidi="zh-CN"/>
      </w:rPr>
    </w:lvl>
    <w:lvl w:ilvl="6">
      <w:start w:val="0"/>
      <w:numFmt w:val="bullet"/>
      <w:lvlText w:val="•"/>
      <w:lvlJc w:val="left"/>
      <w:pPr>
        <w:ind w:left="5911" w:hanging="322"/>
      </w:pPr>
      <w:rPr>
        <w:rFonts w:hint="default"/>
        <w:lang w:val="zh-CN" w:eastAsia="zh-CN" w:bidi="zh-CN"/>
      </w:rPr>
    </w:lvl>
    <w:lvl w:ilvl="7">
      <w:start w:val="0"/>
      <w:numFmt w:val="bullet"/>
      <w:lvlText w:val="•"/>
      <w:lvlJc w:val="left"/>
      <w:pPr>
        <w:ind w:left="6880" w:hanging="322"/>
      </w:pPr>
      <w:rPr>
        <w:rFonts w:hint="default"/>
        <w:lang w:val="zh-CN" w:eastAsia="zh-CN" w:bidi="zh-CN"/>
      </w:rPr>
    </w:lvl>
    <w:lvl w:ilvl="8">
      <w:start w:val="0"/>
      <w:numFmt w:val="bullet"/>
      <w:lvlText w:val="•"/>
      <w:lvlJc w:val="left"/>
      <w:pPr>
        <w:ind w:left="7849" w:hanging="322"/>
      </w:pPr>
      <w:rPr>
        <w:rFonts w:hint="default"/>
        <w:lang w:val="zh-CN" w:eastAsia="zh-CN" w:bidi="zh-CN"/>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Heading1" w:type="paragraph">
    <w:name w:val="Heading 1"/>
    <w:basedOn w:val="Normal"/>
    <w:uiPriority w:val="1"/>
    <w:qFormat/>
    <w:pPr>
      <w:spacing w:line="440" w:lineRule="exact"/>
      <w:ind w:left="830"/>
      <w:outlineLvl w:val="1"/>
    </w:pPr>
    <w:rPr>
      <w:rFonts w:ascii="黑体" w:hAnsi="黑体" w:eastAsia="黑体" w:cs="黑体"/>
      <w:b/>
      <w:bCs/>
      <w:sz w:val="36"/>
      <w:szCs w:val="36"/>
      <w:lang w:val="zh-CN" w:eastAsia="zh-CN" w:bidi="zh-CN"/>
    </w:rPr>
  </w:style>
  <w:style w:styleId="Heading2" w:type="paragraph">
    <w:name w:val="Heading 2"/>
    <w:basedOn w:val="Normal"/>
    <w:uiPriority w:val="1"/>
    <w:qFormat/>
    <w:pPr>
      <w:ind w:left="751"/>
      <w:outlineLvl w:val="2"/>
    </w:pPr>
    <w:rPr>
      <w:rFonts w:ascii="黑体" w:hAnsi="黑体" w:eastAsia="黑体" w:cs="黑体"/>
      <w:b/>
      <w:bCs/>
      <w:sz w:val="32"/>
      <w:szCs w:val="32"/>
      <w:lang w:val="zh-CN" w:eastAsia="zh-CN" w:bidi="zh-CN"/>
    </w:rPr>
  </w:style>
  <w:style w:styleId="ListParagraph" w:type="paragraph">
    <w:name w:val="List Paragraph"/>
    <w:basedOn w:val="Normal"/>
    <w:uiPriority w:val="1"/>
    <w:qFormat/>
    <w:pPr>
      <w:spacing w:before="214"/>
      <w:ind w:left="107" w:hanging="322"/>
    </w:pPr>
    <w:rPr>
      <w:rFonts w:ascii="仿宋" w:hAnsi="仿宋" w:eastAsia="仿宋" w:cs="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2021-04-25T08:23:33Z</dcterms:created>
  <dcterms:modified xsi:type="dcterms:W3CDTF">2021-04-25T08:23:33Z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2010</vt:lpwstr>
  </property>
  <property fmtid="{D5CDD505-2E9C-101B-9397-08002B2CF9AE}" pid="4" name="LastSaved">
    <vt:filetime>2021-04-25T00:00:00Z</vt:filetime>
  </property>
</Properties>
</file>